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2B65" w:rsidRDefault="008A52F3" w:rsidP="00AF46CE">
      <w:pPr>
        <w:ind w:firstLine="0"/>
        <w:rPr>
          <w:rFonts w:cs="Helvetica"/>
          <w:b/>
          <w:bCs/>
          <w:color w:val="000000"/>
          <w:sz w:val="28"/>
          <w:szCs w:val="23"/>
        </w:rPr>
      </w:pPr>
      <w:r>
        <w:rPr>
          <w:rFonts w:cs="Arial"/>
          <w:b/>
          <w:i/>
          <w:sz w:val="24"/>
          <w:szCs w:val="22"/>
        </w:rPr>
        <w:t>Ilmaston lämpeneminen luo punkeille suotuisat elinolosuhteet</w:t>
      </w:r>
    </w:p>
    <w:p w:rsidR="00CD781E" w:rsidRPr="00262B65" w:rsidRDefault="008A52F3" w:rsidP="00BB1EE7">
      <w:pPr>
        <w:ind w:firstLine="0"/>
        <w:rPr>
          <w:rFonts w:cs="Arial"/>
          <w:i/>
          <w:sz w:val="28"/>
          <w:szCs w:val="22"/>
        </w:rPr>
      </w:pPr>
      <w:r w:rsidRPr="00AF46CE">
        <w:rPr>
          <w:rFonts w:cs="Helvetica"/>
          <w:b/>
          <w:bCs/>
          <w:color w:val="000000"/>
          <w:sz w:val="28"/>
          <w:szCs w:val="23"/>
        </w:rPr>
        <w:t xml:space="preserve">PUUTIAISAIVOTULEHDUS (TBE) YLEISTYY PUNKKIEN </w:t>
      </w:r>
      <w:r w:rsidRPr="00AF46CE">
        <w:rPr>
          <w:rFonts w:cs="Helvetica"/>
          <w:b/>
          <w:bCs/>
          <w:color w:val="000000"/>
          <w:sz w:val="28"/>
          <w:szCs w:val="23"/>
        </w:rPr>
        <w:br/>
        <w:t>LISÄÄNTYMISEN MYÖTÄ</w:t>
      </w:r>
      <w:r w:rsidRPr="00AF46CE">
        <w:rPr>
          <w:rFonts w:cs="Arial"/>
          <w:i/>
          <w:sz w:val="28"/>
          <w:szCs w:val="22"/>
        </w:rPr>
        <w:t xml:space="preserve"> </w:t>
      </w:r>
    </w:p>
    <w:p w:rsidR="00262B65" w:rsidRPr="00262B65" w:rsidRDefault="008A52F3" w:rsidP="00DD1568">
      <w:pPr>
        <w:ind w:firstLine="0"/>
        <w:rPr>
          <w:rFonts w:cs="Arial"/>
          <w:sz w:val="20"/>
          <w:szCs w:val="22"/>
          <w:u w:val="single"/>
        </w:rPr>
      </w:pPr>
      <w:r w:rsidRPr="00262B65">
        <w:rPr>
          <w:rFonts w:cs="Helvetica"/>
          <w:bCs/>
          <w:i/>
          <w:color w:val="000000"/>
          <w:sz w:val="20"/>
          <w:szCs w:val="22"/>
        </w:rPr>
        <w:t>Punkkien levittämä puutiaisaivotulehdus (TBE) leviää Suomessa punkkikannan kasvamisen myötä. Punkkeja ja niiden aiheuttamaa puutiaisaivokuumetta tavataan yhä useammin myös sisämaassa. Yhtenä syynä punkkien leviämiseen pidetään ilmaston lämpenemistä. Uusia riskialueita puutiaisaivotulehdukselle ovat Kuopio ja Kotka. Puutiaisaivotulehdusta ei voi hoitaa mutta sitä vastaan on olemassa rokote</w:t>
      </w:r>
      <w:r w:rsidRPr="00262B65">
        <w:rPr>
          <w:rFonts w:cs="Arial"/>
          <w:i/>
          <w:sz w:val="20"/>
          <w:szCs w:val="22"/>
        </w:rPr>
        <w:t>. Rokotetta tarjoava Punkkibussi alkaa kiertää pääkaupunkiseudulla tiistaina 26.4.2011.</w:t>
      </w:r>
      <w:r>
        <w:rPr>
          <w:rFonts w:cs="Arial"/>
          <w:sz w:val="20"/>
          <w:szCs w:val="22"/>
        </w:rPr>
        <w:br/>
      </w:r>
    </w:p>
    <w:p w:rsidR="00EE66EB" w:rsidRPr="00262B65" w:rsidRDefault="008A52F3" w:rsidP="00DD1568">
      <w:pPr>
        <w:ind w:firstLine="0"/>
        <w:rPr>
          <w:rFonts w:cs="Arial"/>
          <w:sz w:val="20"/>
          <w:szCs w:val="22"/>
        </w:rPr>
      </w:pPr>
      <w:r w:rsidRPr="00262B65">
        <w:rPr>
          <w:rFonts w:cs="Arial"/>
          <w:sz w:val="20"/>
          <w:szCs w:val="22"/>
          <w:u w:val="single"/>
        </w:rPr>
        <w:t>TERVETULOA Suomen p</w:t>
      </w:r>
      <w:r w:rsidR="00526E8B">
        <w:rPr>
          <w:rFonts w:cs="Arial"/>
          <w:sz w:val="20"/>
          <w:szCs w:val="22"/>
          <w:u w:val="single"/>
        </w:rPr>
        <w:t>unkki- ja puutiaisaivotulehdustilannetta</w:t>
      </w:r>
      <w:r w:rsidRPr="00262B65">
        <w:rPr>
          <w:rFonts w:cs="Arial"/>
          <w:sz w:val="20"/>
          <w:szCs w:val="22"/>
          <w:u w:val="single"/>
        </w:rPr>
        <w:t xml:space="preserve"> valottavaan </w:t>
      </w:r>
      <w:r w:rsidRPr="00262B65">
        <w:rPr>
          <w:rFonts w:cs="Arial"/>
          <w:sz w:val="20"/>
          <w:szCs w:val="22"/>
          <w:u w:val="single"/>
        </w:rPr>
        <w:br/>
        <w:t>infotilaisuuteen!</w:t>
      </w:r>
      <w:r>
        <w:rPr>
          <w:rFonts w:cs="Arial"/>
          <w:sz w:val="20"/>
          <w:szCs w:val="22"/>
          <w:u w:val="single"/>
        </w:rPr>
        <w:br/>
      </w:r>
    </w:p>
    <w:p w:rsidR="00EE66EB" w:rsidRPr="00262B65" w:rsidRDefault="008A52F3" w:rsidP="00EE66EB">
      <w:pPr>
        <w:spacing w:line="240" w:lineRule="auto"/>
        <w:ind w:firstLine="0"/>
        <w:rPr>
          <w:rFonts w:cs="Arial"/>
          <w:b/>
          <w:sz w:val="20"/>
          <w:szCs w:val="22"/>
        </w:rPr>
      </w:pPr>
      <w:r w:rsidRPr="00262B65">
        <w:rPr>
          <w:rFonts w:cs="Arial"/>
          <w:b/>
          <w:sz w:val="20"/>
          <w:szCs w:val="22"/>
        </w:rPr>
        <w:t>Keskiviikkona 20.4.2011</w:t>
      </w:r>
    </w:p>
    <w:p w:rsidR="00EE66EB" w:rsidRPr="00262B65" w:rsidRDefault="008A52F3" w:rsidP="00EE66EB">
      <w:pPr>
        <w:spacing w:line="240" w:lineRule="auto"/>
        <w:ind w:firstLine="0"/>
        <w:rPr>
          <w:rFonts w:cs="Arial"/>
          <w:b/>
          <w:sz w:val="20"/>
          <w:szCs w:val="22"/>
        </w:rPr>
      </w:pPr>
      <w:r w:rsidRPr="00262B65">
        <w:rPr>
          <w:rFonts w:cs="Arial"/>
          <w:b/>
          <w:sz w:val="20"/>
          <w:szCs w:val="22"/>
        </w:rPr>
        <w:t>Klo 10.00 – 11.30</w:t>
      </w:r>
    </w:p>
    <w:p w:rsidR="007A0B51" w:rsidRPr="00262B65" w:rsidRDefault="008A52F3" w:rsidP="00EE66EB">
      <w:pPr>
        <w:ind w:firstLine="0"/>
        <w:rPr>
          <w:rFonts w:cs="Arial"/>
          <w:b/>
          <w:sz w:val="20"/>
          <w:szCs w:val="22"/>
        </w:rPr>
      </w:pPr>
      <w:r w:rsidRPr="00262B65">
        <w:rPr>
          <w:b/>
          <w:sz w:val="20"/>
          <w:szCs w:val="22"/>
        </w:rPr>
        <w:t>Ravintola Pääpostiin (kokoustila Kuriiri K1)</w:t>
      </w:r>
      <w:r w:rsidRPr="00262B65">
        <w:rPr>
          <w:b/>
          <w:sz w:val="20"/>
          <w:szCs w:val="22"/>
        </w:rPr>
        <w:br/>
        <w:t xml:space="preserve">osoitteessa </w:t>
      </w:r>
      <w:proofErr w:type="spellStart"/>
      <w:r w:rsidRPr="00262B65">
        <w:rPr>
          <w:b/>
          <w:sz w:val="20"/>
          <w:szCs w:val="22"/>
        </w:rPr>
        <w:t>Mannerheiminaukio</w:t>
      </w:r>
      <w:proofErr w:type="spellEnd"/>
      <w:r w:rsidRPr="00262B65">
        <w:rPr>
          <w:b/>
          <w:sz w:val="20"/>
          <w:szCs w:val="22"/>
        </w:rPr>
        <w:t xml:space="preserve"> 1B, 00100 Helsinki</w:t>
      </w:r>
      <w:r w:rsidRPr="00262B65">
        <w:rPr>
          <w:b/>
          <w:sz w:val="20"/>
          <w:szCs w:val="22"/>
        </w:rPr>
        <w:br/>
      </w:r>
      <w:r w:rsidRPr="00262B65">
        <w:rPr>
          <w:rFonts w:cs="Arial"/>
          <w:b/>
          <w:sz w:val="20"/>
          <w:szCs w:val="22"/>
        </w:rPr>
        <w:br/>
        <w:t>Tilaisuuden ohjelma</w:t>
      </w:r>
    </w:p>
    <w:p w:rsidR="00262B65" w:rsidRPr="00262B65" w:rsidRDefault="008A52F3" w:rsidP="00262B65">
      <w:pPr>
        <w:pStyle w:val="Luettelokappale"/>
        <w:numPr>
          <w:ilvl w:val="0"/>
          <w:numId w:val="5"/>
        </w:numPr>
        <w:autoSpaceDE w:val="0"/>
        <w:autoSpaceDN w:val="0"/>
        <w:adjustRightInd w:val="0"/>
        <w:rPr>
          <w:i/>
          <w:sz w:val="20"/>
          <w:szCs w:val="22"/>
        </w:rPr>
      </w:pPr>
      <w:r w:rsidRPr="00262B65">
        <w:rPr>
          <w:sz w:val="20"/>
          <w:szCs w:val="22"/>
        </w:rPr>
        <w:t xml:space="preserve">10.00 Tilaisuuden avaus, </w:t>
      </w:r>
      <w:r w:rsidRPr="00262B65">
        <w:rPr>
          <w:i/>
          <w:sz w:val="20"/>
          <w:szCs w:val="22"/>
        </w:rPr>
        <w:t xml:space="preserve">Nanna Lindfors, </w:t>
      </w:r>
      <w:proofErr w:type="spellStart"/>
      <w:r w:rsidRPr="00262B65">
        <w:rPr>
          <w:i/>
          <w:sz w:val="20"/>
          <w:szCs w:val="22"/>
        </w:rPr>
        <w:t>Baxter</w:t>
      </w:r>
      <w:proofErr w:type="spellEnd"/>
      <w:r w:rsidRPr="00262B65">
        <w:rPr>
          <w:i/>
          <w:sz w:val="20"/>
          <w:szCs w:val="22"/>
        </w:rPr>
        <w:t xml:space="preserve"> Oy</w:t>
      </w:r>
    </w:p>
    <w:p w:rsidR="00262B65" w:rsidRPr="00262B65" w:rsidRDefault="008A52F3" w:rsidP="00262B65">
      <w:pPr>
        <w:pStyle w:val="Luettelokappale"/>
        <w:numPr>
          <w:ilvl w:val="0"/>
          <w:numId w:val="5"/>
        </w:numPr>
        <w:autoSpaceDE w:val="0"/>
        <w:autoSpaceDN w:val="0"/>
        <w:adjustRightInd w:val="0"/>
        <w:rPr>
          <w:i/>
          <w:sz w:val="20"/>
          <w:szCs w:val="22"/>
        </w:rPr>
      </w:pPr>
      <w:r w:rsidRPr="00262B65">
        <w:rPr>
          <w:sz w:val="20"/>
          <w:szCs w:val="22"/>
        </w:rPr>
        <w:t xml:space="preserve">10.05 Punkit ja niiden levittämät taudit, </w:t>
      </w:r>
      <w:r w:rsidRPr="00262B65">
        <w:rPr>
          <w:i/>
          <w:sz w:val="20"/>
          <w:szCs w:val="22"/>
        </w:rPr>
        <w:t xml:space="preserve">Nanna Lindfors, </w:t>
      </w:r>
      <w:proofErr w:type="spellStart"/>
      <w:r w:rsidRPr="00262B65">
        <w:rPr>
          <w:i/>
          <w:sz w:val="20"/>
          <w:szCs w:val="22"/>
        </w:rPr>
        <w:t>Baxter</w:t>
      </w:r>
      <w:proofErr w:type="spellEnd"/>
      <w:r w:rsidRPr="00262B65">
        <w:rPr>
          <w:i/>
          <w:sz w:val="20"/>
          <w:szCs w:val="22"/>
        </w:rPr>
        <w:t xml:space="preserve"> Oy</w:t>
      </w:r>
    </w:p>
    <w:p w:rsidR="00262B65" w:rsidRPr="00262B65" w:rsidRDefault="008A52F3" w:rsidP="00262B65">
      <w:pPr>
        <w:pStyle w:val="Luettelokappale"/>
        <w:numPr>
          <w:ilvl w:val="0"/>
          <w:numId w:val="5"/>
        </w:numPr>
        <w:autoSpaceDE w:val="0"/>
        <w:autoSpaceDN w:val="0"/>
        <w:adjustRightInd w:val="0"/>
        <w:rPr>
          <w:i/>
          <w:sz w:val="20"/>
          <w:szCs w:val="22"/>
        </w:rPr>
      </w:pPr>
      <w:r w:rsidRPr="00262B65">
        <w:rPr>
          <w:sz w:val="20"/>
          <w:szCs w:val="22"/>
        </w:rPr>
        <w:t xml:space="preserve">10.35 </w:t>
      </w:r>
      <w:proofErr w:type="spellStart"/>
      <w:r w:rsidRPr="00262B65">
        <w:rPr>
          <w:sz w:val="20"/>
          <w:szCs w:val="22"/>
        </w:rPr>
        <w:t>TBE:n</w:t>
      </w:r>
      <w:proofErr w:type="spellEnd"/>
      <w:r w:rsidRPr="00262B65">
        <w:rPr>
          <w:sz w:val="20"/>
          <w:szCs w:val="22"/>
        </w:rPr>
        <w:t xml:space="preserve"> epidemiologiaa Suomessa</w:t>
      </w:r>
      <w:r w:rsidRPr="00262B65">
        <w:rPr>
          <w:i/>
          <w:sz w:val="20"/>
          <w:szCs w:val="22"/>
        </w:rPr>
        <w:t>, Anu Jääskeläinen, tutkija, Helsingin yliopisto</w:t>
      </w:r>
    </w:p>
    <w:p w:rsidR="00262B65" w:rsidRPr="00262B65" w:rsidRDefault="008A52F3" w:rsidP="00262B65">
      <w:pPr>
        <w:pStyle w:val="Luettelokappale"/>
        <w:numPr>
          <w:ilvl w:val="0"/>
          <w:numId w:val="5"/>
        </w:numPr>
        <w:autoSpaceDE w:val="0"/>
        <w:autoSpaceDN w:val="0"/>
        <w:adjustRightInd w:val="0"/>
        <w:rPr>
          <w:i/>
          <w:sz w:val="20"/>
          <w:szCs w:val="22"/>
        </w:rPr>
      </w:pPr>
      <w:r w:rsidRPr="00262B65">
        <w:rPr>
          <w:sz w:val="20"/>
          <w:szCs w:val="22"/>
        </w:rPr>
        <w:t xml:space="preserve">10.50 </w:t>
      </w:r>
      <w:proofErr w:type="spellStart"/>
      <w:r w:rsidRPr="00262B65">
        <w:rPr>
          <w:sz w:val="20"/>
          <w:szCs w:val="22"/>
        </w:rPr>
        <w:t>TBE-rokote</w:t>
      </w:r>
      <w:proofErr w:type="spellEnd"/>
      <w:r w:rsidRPr="00262B65">
        <w:rPr>
          <w:sz w:val="20"/>
          <w:szCs w:val="22"/>
        </w:rPr>
        <w:t>: turvallisesti eroon puutiaisai</w:t>
      </w:r>
      <w:r>
        <w:rPr>
          <w:sz w:val="20"/>
          <w:szCs w:val="22"/>
        </w:rPr>
        <w:t>vokuumeesta</w:t>
      </w:r>
      <w:r w:rsidRPr="00262B65">
        <w:rPr>
          <w:sz w:val="20"/>
          <w:szCs w:val="22"/>
        </w:rPr>
        <w:t xml:space="preserve">, </w:t>
      </w:r>
      <w:r>
        <w:rPr>
          <w:i/>
          <w:sz w:val="20"/>
          <w:szCs w:val="22"/>
        </w:rPr>
        <w:t xml:space="preserve">Jukka Vakkila, vastaava </w:t>
      </w:r>
      <w:r w:rsidRPr="00262B65">
        <w:rPr>
          <w:i/>
          <w:sz w:val="20"/>
          <w:szCs w:val="22"/>
        </w:rPr>
        <w:t>lääkäri, Suomen Rokotepalvelu</w:t>
      </w:r>
      <w:r>
        <w:rPr>
          <w:i/>
          <w:sz w:val="20"/>
          <w:szCs w:val="22"/>
        </w:rPr>
        <w:t xml:space="preserve"> Oy</w:t>
      </w:r>
    </w:p>
    <w:p w:rsidR="00262B65" w:rsidRPr="00262B65" w:rsidRDefault="008A52F3" w:rsidP="00262B65">
      <w:pPr>
        <w:pStyle w:val="Luettelokappale"/>
        <w:numPr>
          <w:ilvl w:val="0"/>
          <w:numId w:val="5"/>
        </w:numPr>
        <w:autoSpaceDE w:val="0"/>
        <w:autoSpaceDN w:val="0"/>
        <w:adjustRightInd w:val="0"/>
        <w:rPr>
          <w:i/>
          <w:sz w:val="20"/>
          <w:szCs w:val="22"/>
        </w:rPr>
      </w:pPr>
      <w:r w:rsidRPr="00262B65">
        <w:rPr>
          <w:sz w:val="20"/>
          <w:szCs w:val="22"/>
        </w:rPr>
        <w:t xml:space="preserve">11.15 </w:t>
      </w:r>
      <w:r w:rsidR="00F73E70" w:rsidRPr="00F73E70">
        <w:rPr>
          <w:rFonts w:cs="Arial"/>
          <w:b/>
          <w:noProof/>
          <w:sz w:val="20"/>
          <w:lang w:val="en-US" w:eastAsia="zh-CN"/>
        </w:rPr>
        <w:pict>
          <v:shapetype id="_x0000_t202" coordsize="21600,21600" o:spt="202" path="m0,0l0,21600,21600,21600,21600,0xe">
            <v:stroke joinstyle="miter"/>
            <v:path gradientshapeok="t" o:connecttype="rect"/>
          </v:shapetype>
          <v:shape id="_x0000_s1026" type="#_x0000_t202" style="position:absolute;left:0;text-align:left;margin-left:478.85pt;margin-top:295.85pt;width:28.5pt;height:108.75pt;z-index:251658240;mso-position-horizontal-relative:text;mso-position-vertical-relative:text" stroked="f">
            <v:textbox style="layout-flow:vertical">
              <w:txbxContent>
                <w:p w:rsidR="00262B65" w:rsidRPr="00661D99" w:rsidRDefault="008A52F3" w:rsidP="005575BF">
                  <w:pPr>
                    <w:rPr>
                      <w:color w:val="7F7F7F" w:themeColor="text1" w:themeTint="80"/>
                      <w:sz w:val="14"/>
                    </w:rPr>
                  </w:pPr>
                  <w:r w:rsidRPr="00661D99">
                    <w:rPr>
                      <w:color w:val="7F7F7F" w:themeColor="text1" w:themeTint="80"/>
                      <w:sz w:val="14"/>
                    </w:rPr>
                    <w:t>BS2011_00</w:t>
                  </w:r>
                  <w:r>
                    <w:rPr>
                      <w:color w:val="7F7F7F" w:themeColor="text1" w:themeTint="80"/>
                      <w:sz w:val="14"/>
                    </w:rPr>
                    <w:t>6</w:t>
                  </w:r>
                  <w:r w:rsidRPr="00661D99">
                    <w:rPr>
                      <w:color w:val="7F7F7F" w:themeColor="text1" w:themeTint="80"/>
                      <w:sz w:val="14"/>
                    </w:rPr>
                    <w:t>FI</w:t>
                  </w:r>
                </w:p>
              </w:txbxContent>
            </v:textbox>
          </v:shape>
        </w:pict>
      </w:r>
      <w:r w:rsidRPr="00262B65">
        <w:rPr>
          <w:sz w:val="20"/>
          <w:szCs w:val="22"/>
        </w:rPr>
        <w:t>Vapaata keskustelua, haastattelut</w:t>
      </w:r>
    </w:p>
    <w:p w:rsidR="00262B65" w:rsidRDefault="003B2683" w:rsidP="00262B65">
      <w:pPr>
        <w:autoSpaceDE w:val="0"/>
        <w:autoSpaceDN w:val="0"/>
        <w:adjustRightInd w:val="0"/>
        <w:spacing w:line="240" w:lineRule="auto"/>
        <w:ind w:firstLine="0"/>
        <w:rPr>
          <w:b/>
          <w:sz w:val="20"/>
          <w:szCs w:val="22"/>
        </w:rPr>
      </w:pPr>
    </w:p>
    <w:p w:rsidR="00262B65" w:rsidRPr="00262B65" w:rsidRDefault="008A52F3" w:rsidP="00262B65">
      <w:pPr>
        <w:autoSpaceDE w:val="0"/>
        <w:autoSpaceDN w:val="0"/>
        <w:adjustRightInd w:val="0"/>
        <w:spacing w:line="240" w:lineRule="auto"/>
        <w:ind w:firstLine="0"/>
        <w:rPr>
          <w:b/>
          <w:sz w:val="20"/>
          <w:szCs w:val="22"/>
        </w:rPr>
      </w:pPr>
      <w:r w:rsidRPr="00262B65">
        <w:rPr>
          <w:b/>
          <w:sz w:val="20"/>
          <w:szCs w:val="22"/>
        </w:rPr>
        <w:t>Ilmoittautumiset</w:t>
      </w:r>
      <w:r w:rsidR="003B2683">
        <w:rPr>
          <w:b/>
          <w:sz w:val="20"/>
          <w:szCs w:val="22"/>
        </w:rPr>
        <w:t xml:space="preserve"> tiistaina 19.4.2011:</w:t>
      </w:r>
    </w:p>
    <w:p w:rsidR="00262B65" w:rsidRPr="00262B65" w:rsidRDefault="008A52F3" w:rsidP="00262B65">
      <w:pPr>
        <w:autoSpaceDE w:val="0"/>
        <w:autoSpaceDN w:val="0"/>
        <w:adjustRightInd w:val="0"/>
        <w:spacing w:line="240" w:lineRule="auto"/>
        <w:ind w:firstLine="0"/>
        <w:rPr>
          <w:sz w:val="20"/>
          <w:szCs w:val="22"/>
        </w:rPr>
      </w:pPr>
      <w:r w:rsidRPr="00262B65">
        <w:rPr>
          <w:sz w:val="20"/>
          <w:szCs w:val="22"/>
        </w:rPr>
        <w:t>Nina Alivirta</w:t>
      </w:r>
    </w:p>
    <w:p w:rsidR="00262B65" w:rsidRPr="00262B65" w:rsidRDefault="008A52F3" w:rsidP="00262B65">
      <w:pPr>
        <w:autoSpaceDE w:val="0"/>
        <w:autoSpaceDN w:val="0"/>
        <w:adjustRightInd w:val="0"/>
        <w:spacing w:line="240" w:lineRule="auto"/>
        <w:ind w:firstLine="0"/>
        <w:rPr>
          <w:sz w:val="20"/>
          <w:szCs w:val="22"/>
        </w:rPr>
      </w:pPr>
      <w:proofErr w:type="spellStart"/>
      <w:r w:rsidRPr="00262B65">
        <w:rPr>
          <w:sz w:val="20"/>
          <w:szCs w:val="22"/>
        </w:rPr>
        <w:t>Pilgrim</w:t>
      </w:r>
      <w:proofErr w:type="spellEnd"/>
      <w:r w:rsidRPr="00262B65">
        <w:rPr>
          <w:sz w:val="20"/>
          <w:szCs w:val="22"/>
        </w:rPr>
        <w:t xml:space="preserve"> Oy</w:t>
      </w:r>
    </w:p>
    <w:p w:rsidR="00262B65" w:rsidRPr="00262B65" w:rsidRDefault="00F73E70" w:rsidP="00262B65">
      <w:pPr>
        <w:autoSpaceDE w:val="0"/>
        <w:autoSpaceDN w:val="0"/>
        <w:adjustRightInd w:val="0"/>
        <w:spacing w:line="240" w:lineRule="auto"/>
        <w:ind w:firstLine="0"/>
        <w:rPr>
          <w:sz w:val="20"/>
          <w:szCs w:val="22"/>
        </w:rPr>
      </w:pPr>
      <w:hyperlink r:id="rId7" w:history="1">
        <w:r w:rsidR="008A52F3" w:rsidRPr="00262B65">
          <w:rPr>
            <w:rStyle w:val="Hyperlinkki"/>
            <w:sz w:val="20"/>
            <w:szCs w:val="22"/>
          </w:rPr>
          <w:t>Nina.alivirta@pilgrim.fi</w:t>
        </w:r>
      </w:hyperlink>
    </w:p>
    <w:p w:rsidR="00262B65" w:rsidRPr="00262B65" w:rsidRDefault="008A52F3" w:rsidP="00262B65">
      <w:pPr>
        <w:autoSpaceDE w:val="0"/>
        <w:autoSpaceDN w:val="0"/>
        <w:adjustRightInd w:val="0"/>
        <w:spacing w:line="240" w:lineRule="auto"/>
        <w:ind w:firstLine="0"/>
        <w:rPr>
          <w:sz w:val="20"/>
          <w:szCs w:val="22"/>
        </w:rPr>
      </w:pPr>
      <w:r w:rsidRPr="00262B65">
        <w:rPr>
          <w:sz w:val="20"/>
          <w:szCs w:val="22"/>
        </w:rPr>
        <w:t>p. 040 589 7752</w:t>
      </w:r>
    </w:p>
    <w:p w:rsidR="00262B65" w:rsidRDefault="003B2683" w:rsidP="00262B65">
      <w:pPr>
        <w:autoSpaceDE w:val="0"/>
        <w:autoSpaceDN w:val="0"/>
        <w:adjustRightInd w:val="0"/>
        <w:rPr>
          <w:i/>
          <w:szCs w:val="22"/>
        </w:rPr>
      </w:pPr>
    </w:p>
    <w:p w:rsidR="00262B65" w:rsidRDefault="003B2683" w:rsidP="00262B65">
      <w:pPr>
        <w:autoSpaceDE w:val="0"/>
        <w:autoSpaceDN w:val="0"/>
        <w:adjustRightInd w:val="0"/>
        <w:rPr>
          <w:i/>
          <w:szCs w:val="22"/>
        </w:rPr>
      </w:pPr>
    </w:p>
    <w:p w:rsidR="00116EDE" w:rsidRPr="00262B65" w:rsidRDefault="003B2683" w:rsidP="00262B65">
      <w:pPr>
        <w:autoSpaceDE w:val="0"/>
        <w:autoSpaceDN w:val="0"/>
        <w:adjustRightInd w:val="0"/>
        <w:rPr>
          <w:i/>
          <w:szCs w:val="22"/>
        </w:rPr>
      </w:pPr>
    </w:p>
    <w:sectPr w:rsidR="00116EDE" w:rsidRPr="00262B65" w:rsidSect="00270EC3">
      <w:headerReference w:type="default" r:id="rId8"/>
      <w:headerReference w:type="first" r:id="rId9"/>
      <w:footerReference w:type="first" r:id="rId10"/>
      <w:pgSz w:w="11906" w:h="16838" w:code="9"/>
      <w:pgMar w:top="2155" w:right="1418" w:bottom="1418" w:left="1418" w:header="964" w:footer="39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F3" w:rsidRDefault="008A52F3">
      <w:r>
        <w:separator/>
      </w:r>
    </w:p>
  </w:endnote>
  <w:endnote w:type="continuationSeparator" w:id="0">
    <w:p w:rsidR="008A52F3" w:rsidRDefault="008A52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PhoneFax">
    <w:altName w:val="Cambria"/>
    <w:panose1 w:val="00000000000000000000"/>
    <w:charset w:val="00"/>
    <w:family w:val="modern"/>
    <w:notTrueType/>
    <w:pitch w:val="variable"/>
    <w:sig w:usb0="00000003" w:usb1="1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65" w:rsidRPr="001C11C1" w:rsidRDefault="008A52F3" w:rsidP="00591C30">
    <w:pPr>
      <w:pStyle w:val="Alatunniste"/>
      <w:tabs>
        <w:tab w:val="clear" w:pos="2517"/>
        <w:tab w:val="clear" w:pos="5222"/>
        <w:tab w:val="clear" w:pos="7558"/>
        <w:tab w:val="left" w:pos="4320"/>
        <w:tab w:val="left" w:pos="7513"/>
      </w:tabs>
      <w:rPr>
        <w:lang w:val="sv-SE"/>
      </w:rPr>
    </w:pPr>
    <w:bookmarkStart w:id="1" w:name="Footer1"/>
    <w:bookmarkEnd w:id="1"/>
    <w:r w:rsidRPr="001C11C1">
      <w:rPr>
        <w:lang w:val="sv-SE"/>
      </w:rPr>
      <w:t xml:space="preserve">Baxter </w:t>
    </w:r>
    <w:proofErr w:type="spellStart"/>
    <w:r w:rsidRPr="001C11C1">
      <w:rPr>
        <w:lang w:val="sv-SE"/>
      </w:rPr>
      <w:t>Oy</w:t>
    </w:r>
    <w:proofErr w:type="spellEnd"/>
    <w:r w:rsidRPr="001C11C1">
      <w:rPr>
        <w:lang w:val="sv-SE"/>
      </w:rPr>
      <w:tab/>
      <w:t>www.baxter.fi</w:t>
    </w:r>
    <w:r w:rsidRPr="001C11C1">
      <w:rPr>
        <w:lang w:val="sv-SE"/>
      </w:rPr>
      <w:tab/>
    </w:r>
    <w:proofErr w:type="spellStart"/>
    <w:r w:rsidRPr="001C11C1">
      <w:rPr>
        <w:lang w:val="sv-SE"/>
      </w:rPr>
      <w:t>Y-tunnus</w:t>
    </w:r>
    <w:proofErr w:type="spellEnd"/>
    <w:r w:rsidRPr="001C11C1">
      <w:rPr>
        <w:lang w:val="sv-SE"/>
      </w:rPr>
      <w:t>:</w:t>
    </w:r>
    <w:r w:rsidRPr="001C11C1">
      <w:rPr>
        <w:color w:val="666666"/>
        <w:sz w:val="16"/>
        <w:lang w:val="sv-SE"/>
      </w:rPr>
      <w:t xml:space="preserve"> </w:t>
    </w:r>
    <w:r w:rsidRPr="001C11C1">
      <w:rPr>
        <w:lang w:val="sv-SE"/>
      </w:rPr>
      <w:t>0584473-9</w:t>
    </w:r>
  </w:p>
  <w:p w:rsidR="00262B65" w:rsidRPr="00664A93" w:rsidRDefault="008A52F3" w:rsidP="00591C30">
    <w:pPr>
      <w:pStyle w:val="Alatunniste"/>
      <w:tabs>
        <w:tab w:val="clear" w:pos="2517"/>
        <w:tab w:val="clear" w:pos="5222"/>
        <w:tab w:val="clear" w:pos="7558"/>
        <w:tab w:val="left" w:pos="4320"/>
        <w:tab w:val="left" w:pos="7513"/>
      </w:tabs>
      <w:rPr>
        <w:lang w:val="en-US"/>
      </w:rPr>
    </w:pPr>
    <w:r w:rsidRPr="00664A93">
      <w:rPr>
        <w:lang w:val="en-US"/>
      </w:rPr>
      <w:t>PL 270, 00381 Helsinki</w:t>
    </w:r>
    <w:r w:rsidRPr="00664A93">
      <w:rPr>
        <w:lang w:val="en-US"/>
      </w:rPr>
      <w:tab/>
      <w:t>asiakaspalvelu@baxter.com</w:t>
    </w:r>
  </w:p>
  <w:p w:rsidR="00262B65" w:rsidRPr="00664A93" w:rsidRDefault="008A52F3" w:rsidP="00591C30">
    <w:pPr>
      <w:pStyle w:val="Alatunniste"/>
      <w:tabs>
        <w:tab w:val="clear" w:pos="2517"/>
        <w:tab w:val="clear" w:pos="5222"/>
        <w:tab w:val="clear" w:pos="7558"/>
        <w:tab w:val="left" w:pos="4320"/>
        <w:tab w:val="left" w:pos="7513"/>
      </w:tabs>
      <w:rPr>
        <w:lang w:val="en-US"/>
      </w:rPr>
    </w:pPr>
    <w:r w:rsidRPr="00664A93">
      <w:rPr>
        <w:rFonts w:ascii="SymbolPhoneFax" w:hAnsi="SymbolPhoneFax"/>
        <w:b/>
        <w:lang w:val="en-US"/>
      </w:rPr>
      <w:t>P</w:t>
    </w:r>
    <w:r w:rsidRPr="00664A93">
      <w:rPr>
        <w:lang w:val="en-US"/>
      </w:rPr>
      <w:t xml:space="preserve"> (09) 862 </w:t>
    </w:r>
    <w:proofErr w:type="gramStart"/>
    <w:r w:rsidRPr="00664A93">
      <w:rPr>
        <w:lang w:val="en-US"/>
      </w:rPr>
      <w:t xml:space="preserve">1111  </w:t>
    </w:r>
    <w:r w:rsidRPr="00664A93">
      <w:rPr>
        <w:rFonts w:ascii="SymbolPhoneFax" w:hAnsi="SymbolPhoneFax"/>
        <w:b/>
        <w:lang w:val="en-US"/>
      </w:rPr>
      <w:t>F</w:t>
    </w:r>
    <w:proofErr w:type="gramEnd"/>
    <w:r w:rsidRPr="00664A93">
      <w:rPr>
        <w:lang w:val="en-US"/>
      </w:rPr>
      <w:t xml:space="preserve"> (09) 8621 1211</w:t>
    </w:r>
  </w:p>
  <w:p w:rsidR="00262B65" w:rsidRPr="00664A93" w:rsidRDefault="003B2683" w:rsidP="00E003F7">
    <w:pPr>
      <w:pStyle w:val="Alatunniste"/>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F3" w:rsidRDefault="008A52F3">
      <w:r>
        <w:separator/>
      </w:r>
    </w:p>
  </w:footnote>
  <w:footnote w:type="continuationSeparator" w:id="0">
    <w:p w:rsidR="008A52F3" w:rsidRDefault="008A52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65" w:rsidRDefault="008A52F3" w:rsidP="00A05084">
    <w:pPr>
      <w:pStyle w:val="Yltunniste"/>
      <w:spacing w:line="240" w:lineRule="auto"/>
    </w:pPr>
    <w:r>
      <w:rPr>
        <w:noProof/>
        <w:lang w:val="en-US" w:eastAsia="fi-FI"/>
      </w:rPr>
      <w:drawing>
        <wp:anchor distT="0" distB="0" distL="114300" distR="114300" simplePos="0" relativeHeight="251658240"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2"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65" w:rsidRDefault="008A52F3" w:rsidP="00BC7590">
    <w:pPr>
      <w:pStyle w:val="Ingress"/>
    </w:pPr>
    <w:r>
      <w:rPr>
        <w:noProof/>
        <w:lang w:val="en-US" w:eastAsia="fi-FI"/>
      </w:rPr>
      <w:drawing>
        <wp:anchor distT="0" distB="0" distL="114300" distR="114300" simplePos="0" relativeHeight="251657216"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1"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p w:rsidR="00262B65" w:rsidRPr="001B5005" w:rsidRDefault="008A52F3" w:rsidP="00BC7590">
    <w:pPr>
      <w:pStyle w:val="Ingress"/>
      <w:rPr>
        <w:rFonts w:cs="Arial"/>
        <w:b/>
        <w:color w:val="003399"/>
        <w:sz w:val="26"/>
        <w:szCs w:val="26"/>
      </w:rPr>
    </w:pPr>
    <w:bookmarkStart w:id="0" w:name="News"/>
    <w:r>
      <w:rPr>
        <w:rFonts w:cs="Arial"/>
        <w:b/>
        <w:color w:val="003399"/>
        <w:sz w:val="26"/>
        <w:szCs w:val="26"/>
      </w:rPr>
      <w:t>Lehdistö</w:t>
    </w:r>
    <w:bookmarkEnd w:id="0"/>
    <w:r>
      <w:rPr>
        <w:rFonts w:cs="Arial"/>
        <w:b/>
        <w:color w:val="003399"/>
        <w:sz w:val="26"/>
        <w:szCs w:val="26"/>
      </w:rPr>
      <w:t>kutsu 14.4.2011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B2C"/>
    <w:multiLevelType w:val="hybridMultilevel"/>
    <w:tmpl w:val="939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68EE"/>
    <w:multiLevelType w:val="hybridMultilevel"/>
    <w:tmpl w:val="73307476"/>
    <w:lvl w:ilvl="0" w:tplc="D868C470">
      <w:numFmt w:val="bullet"/>
      <w:lvlText w:val="-"/>
      <w:lvlJc w:val="left"/>
      <w:pPr>
        <w:ind w:left="720" w:hanging="360"/>
      </w:pPr>
      <w:rPr>
        <w:rFonts w:ascii="Helvetica" w:eastAsia="Times New Roman" w:hAnsi="Helvetica"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F0816"/>
    <w:multiLevelType w:val="hybridMultilevel"/>
    <w:tmpl w:val="370086D4"/>
    <w:lvl w:ilvl="0" w:tplc="18B67F1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37593"/>
    <w:multiLevelType w:val="hybridMultilevel"/>
    <w:tmpl w:val="DA4C337E"/>
    <w:lvl w:ilvl="0" w:tplc="F6A8571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22272"/>
    <w:multiLevelType w:val="hybridMultilevel"/>
    <w:tmpl w:val="86CA6FD2"/>
    <w:lvl w:ilvl="0" w:tplc="E0801B44">
      <w:start w:val="1"/>
      <w:numFmt w:val="decimal"/>
      <w:pStyle w:val="Bilaga"/>
      <w:lvlText w:val="[%1]"/>
      <w:lvlJc w:val="left"/>
      <w:pPr>
        <w:tabs>
          <w:tab w:val="num" w:pos="624"/>
        </w:tabs>
        <w:ind w:left="624" w:hanging="624"/>
      </w:pPr>
      <w:rPr>
        <w:rFonts w:hint="default"/>
      </w:rPr>
    </w:lvl>
    <w:lvl w:ilvl="1" w:tplc="601C7402" w:tentative="1">
      <w:start w:val="1"/>
      <w:numFmt w:val="lowerLetter"/>
      <w:lvlText w:val="%2."/>
      <w:lvlJc w:val="left"/>
      <w:pPr>
        <w:tabs>
          <w:tab w:val="num" w:pos="1440"/>
        </w:tabs>
        <w:ind w:left="1440" w:hanging="360"/>
      </w:pPr>
    </w:lvl>
    <w:lvl w:ilvl="2" w:tplc="E92249B8" w:tentative="1">
      <w:start w:val="1"/>
      <w:numFmt w:val="lowerRoman"/>
      <w:lvlText w:val="%3."/>
      <w:lvlJc w:val="right"/>
      <w:pPr>
        <w:tabs>
          <w:tab w:val="num" w:pos="2160"/>
        </w:tabs>
        <w:ind w:left="2160" w:hanging="180"/>
      </w:pPr>
    </w:lvl>
    <w:lvl w:ilvl="3" w:tplc="6CA0D45A" w:tentative="1">
      <w:start w:val="1"/>
      <w:numFmt w:val="decimal"/>
      <w:lvlText w:val="%4."/>
      <w:lvlJc w:val="left"/>
      <w:pPr>
        <w:tabs>
          <w:tab w:val="num" w:pos="2880"/>
        </w:tabs>
        <w:ind w:left="2880" w:hanging="360"/>
      </w:pPr>
    </w:lvl>
    <w:lvl w:ilvl="4" w:tplc="19845C0C" w:tentative="1">
      <w:start w:val="1"/>
      <w:numFmt w:val="lowerLetter"/>
      <w:lvlText w:val="%5."/>
      <w:lvlJc w:val="left"/>
      <w:pPr>
        <w:tabs>
          <w:tab w:val="num" w:pos="3600"/>
        </w:tabs>
        <w:ind w:left="3600" w:hanging="360"/>
      </w:pPr>
    </w:lvl>
    <w:lvl w:ilvl="5" w:tplc="BE8C93F0" w:tentative="1">
      <w:start w:val="1"/>
      <w:numFmt w:val="lowerRoman"/>
      <w:lvlText w:val="%6."/>
      <w:lvlJc w:val="right"/>
      <w:pPr>
        <w:tabs>
          <w:tab w:val="num" w:pos="4320"/>
        </w:tabs>
        <w:ind w:left="4320" w:hanging="180"/>
      </w:pPr>
    </w:lvl>
    <w:lvl w:ilvl="6" w:tplc="D4FA0DEE" w:tentative="1">
      <w:start w:val="1"/>
      <w:numFmt w:val="decimal"/>
      <w:lvlText w:val="%7."/>
      <w:lvlJc w:val="left"/>
      <w:pPr>
        <w:tabs>
          <w:tab w:val="num" w:pos="5040"/>
        </w:tabs>
        <w:ind w:left="5040" w:hanging="360"/>
      </w:pPr>
    </w:lvl>
    <w:lvl w:ilvl="7" w:tplc="C22A761E" w:tentative="1">
      <w:start w:val="1"/>
      <w:numFmt w:val="lowerLetter"/>
      <w:lvlText w:val="%8."/>
      <w:lvlJc w:val="left"/>
      <w:pPr>
        <w:tabs>
          <w:tab w:val="num" w:pos="5760"/>
        </w:tabs>
        <w:ind w:left="5760" w:hanging="360"/>
      </w:pPr>
    </w:lvl>
    <w:lvl w:ilvl="8" w:tplc="D47C2B3A"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701"/>
  <w:doNotTrackMove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CD781E"/>
    <w:rsid w:val="003B2683"/>
    <w:rsid w:val="00526E8B"/>
    <w:rsid w:val="008A52F3"/>
    <w:rsid w:val="009F56F2"/>
    <w:rsid w:val="00A745DE"/>
    <w:rsid w:val="00CD781E"/>
    <w:rsid w:val="00F73E70"/>
  </w:rsids>
  <m:mathPr>
    <m:mathFont m:val="Impact"/>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467E5"/>
    <w:pPr>
      <w:spacing w:before="120" w:line="360" w:lineRule="auto"/>
      <w:ind w:firstLine="720"/>
    </w:pPr>
    <w:rPr>
      <w:rFonts w:ascii="Helvetica" w:hAnsi="Helvetica"/>
      <w:kern w:val="28"/>
      <w:sz w:val="22"/>
      <w:lang w:eastAsia="sv-SE"/>
    </w:rPr>
  </w:style>
  <w:style w:type="paragraph" w:styleId="Otsikko1">
    <w:name w:val="heading 1"/>
    <w:basedOn w:val="Normaali"/>
    <w:next w:val="Normaali"/>
    <w:rsid w:val="00531A76"/>
    <w:pPr>
      <w:keepNext/>
      <w:tabs>
        <w:tab w:val="left" w:pos="1021"/>
      </w:tabs>
      <w:spacing w:before="480" w:after="240"/>
      <w:outlineLvl w:val="0"/>
    </w:pPr>
    <w:rPr>
      <w:sz w:val="40"/>
    </w:rPr>
  </w:style>
  <w:style w:type="paragraph" w:styleId="Otsikko2">
    <w:name w:val="heading 2"/>
    <w:aliases w:val="Subheader"/>
    <w:basedOn w:val="Otsikko1"/>
    <w:next w:val="Ingress"/>
    <w:qFormat/>
    <w:rsid w:val="002A7394"/>
    <w:pPr>
      <w:spacing w:before="240" w:after="120" w:line="280" w:lineRule="atLeast"/>
      <w:ind w:firstLine="0"/>
      <w:outlineLvl w:val="1"/>
    </w:pPr>
    <w:rPr>
      <w:b/>
      <w:sz w:val="22"/>
    </w:rPr>
  </w:style>
  <w:style w:type="paragraph" w:styleId="Otsikko3">
    <w:name w:val="heading 3"/>
    <w:basedOn w:val="Otsikko2"/>
    <w:next w:val="Normaali"/>
    <w:rsid w:val="00531A76"/>
    <w:pPr>
      <w:spacing w:before="120" w:after="0"/>
      <w:outlineLvl w:val="2"/>
    </w:pPr>
    <w:rPr>
      <w:sz w:val="28"/>
    </w:rPr>
  </w:style>
  <w:style w:type="paragraph" w:styleId="Otsikko4">
    <w:name w:val="heading 4"/>
    <w:basedOn w:val="Otsikko3"/>
    <w:next w:val="Normaali"/>
    <w:rsid w:val="00531A76"/>
    <w:pPr>
      <w:spacing w:before="60"/>
      <w:outlineLvl w:val="3"/>
    </w:pPr>
    <w:rPr>
      <w:bCs/>
      <w:sz w:val="24"/>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semiHidden/>
    <w:unhideWhenUsed/>
    <w:rsid w:val="00F73E70"/>
  </w:style>
  <w:style w:type="character" w:customStyle="1" w:styleId="Kappaleenoletuskirjasin10">
    <w:name w:val="Kappaleen oletuskirjasin1"/>
    <w:semiHidden/>
    <w:unhideWhenUsed/>
    <w:rsid w:val="00A745DE"/>
  </w:style>
  <w:style w:type="character" w:customStyle="1" w:styleId="Kappaleenoletuskirjasin11">
    <w:name w:val="Kappaleen oletuskirjasin1"/>
    <w:semiHidden/>
    <w:unhideWhenUsed/>
    <w:rsid w:val="002E5116"/>
  </w:style>
  <w:style w:type="character" w:customStyle="1" w:styleId="Kappaleenoletuskirjasin12">
    <w:name w:val="Kappaleen oletuskirjasin1"/>
    <w:semiHidden/>
    <w:unhideWhenUsed/>
    <w:rsid w:val="00475ADA"/>
  </w:style>
  <w:style w:type="character" w:customStyle="1" w:styleId="Kappaleenoletuskirjasin13">
    <w:name w:val="Kappaleen oletuskirjasin1"/>
    <w:semiHidden/>
    <w:unhideWhenUsed/>
    <w:rsid w:val="00EB2034"/>
  </w:style>
  <w:style w:type="character" w:customStyle="1" w:styleId="Kappaleenoletuskirjasin14">
    <w:name w:val="Kappaleen oletuskirjasin1"/>
    <w:semiHidden/>
    <w:unhideWhenUsed/>
    <w:rsid w:val="00B81301"/>
  </w:style>
  <w:style w:type="character" w:customStyle="1" w:styleId="Kappaleenoletuskirjasin15">
    <w:name w:val="Kappaleen oletuskirjasin1"/>
    <w:uiPriority w:val="1"/>
    <w:semiHidden/>
    <w:unhideWhenUsed/>
    <w:rsid w:val="00CA4AD9"/>
  </w:style>
  <w:style w:type="paragraph" w:customStyle="1" w:styleId="Bilaga">
    <w:name w:val="Bilaga"/>
    <w:basedOn w:val="Normaali"/>
    <w:rsid w:val="00531A76"/>
    <w:pPr>
      <w:numPr>
        <w:numId w:val="1"/>
      </w:numPr>
    </w:pPr>
  </w:style>
  <w:style w:type="paragraph" w:styleId="Alatunniste">
    <w:name w:val="footer"/>
    <w:basedOn w:val="Normaali"/>
    <w:rsid w:val="00D467E5"/>
    <w:pPr>
      <w:tabs>
        <w:tab w:val="left" w:pos="2517"/>
        <w:tab w:val="left" w:pos="5222"/>
        <w:tab w:val="left" w:pos="7558"/>
      </w:tabs>
      <w:spacing w:before="0" w:line="160" w:lineRule="exact"/>
      <w:ind w:firstLine="0"/>
    </w:pPr>
    <w:rPr>
      <w:color w:val="766A65"/>
      <w:sz w:val="14"/>
    </w:rPr>
  </w:style>
  <w:style w:type="paragraph" w:styleId="Yltunniste">
    <w:name w:val="header"/>
    <w:basedOn w:val="Normaali"/>
    <w:rsid w:val="00531A76"/>
  </w:style>
  <w:style w:type="character" w:styleId="Sivunumero">
    <w:name w:val="page number"/>
    <w:basedOn w:val="Kappaleenoletuskirjasin15"/>
    <w:rsid w:val="00531A76"/>
    <w:rPr>
      <w:rFonts w:ascii="Garamond" w:hAnsi="Garamond"/>
      <w:sz w:val="22"/>
    </w:rPr>
  </w:style>
  <w:style w:type="paragraph" w:customStyle="1" w:styleId="Subject">
    <w:name w:val="Subject"/>
    <w:basedOn w:val="Normaali"/>
    <w:next w:val="Normaali"/>
    <w:rsid w:val="00227367"/>
    <w:pPr>
      <w:spacing w:after="120"/>
    </w:pPr>
    <w:rPr>
      <w:b/>
    </w:rPr>
  </w:style>
  <w:style w:type="character" w:styleId="Hyperlinkki">
    <w:name w:val="Hyperlink"/>
    <w:basedOn w:val="Kappaleenoletuskirjasin15"/>
    <w:rsid w:val="00432D43"/>
    <w:rPr>
      <w:color w:val="0000FF"/>
      <w:u w:val="single"/>
    </w:rPr>
  </w:style>
  <w:style w:type="paragraph" w:customStyle="1" w:styleId="Header1">
    <w:name w:val="Header1"/>
    <w:basedOn w:val="Normaali"/>
    <w:qFormat/>
    <w:rsid w:val="002A7394"/>
    <w:pPr>
      <w:spacing w:line="280" w:lineRule="atLeast"/>
      <w:ind w:firstLine="0"/>
      <w:jc w:val="center"/>
    </w:pPr>
    <w:rPr>
      <w:b/>
      <w:bCs/>
      <w:caps/>
    </w:rPr>
  </w:style>
  <w:style w:type="paragraph" w:customStyle="1" w:styleId="FormatmallRubrik2">
    <w:name w:val="Formatmall Rubrik 2"/>
    <w:aliases w:val="Subheader + Inte Fet Centrerad"/>
    <w:basedOn w:val="Otsikko2"/>
    <w:rsid w:val="004F5096"/>
    <w:pPr>
      <w:jc w:val="center"/>
    </w:pPr>
    <w:rPr>
      <w:b w:val="0"/>
    </w:rPr>
  </w:style>
  <w:style w:type="paragraph" w:customStyle="1" w:styleId="Ingress">
    <w:name w:val="Ingress"/>
    <w:basedOn w:val="Normaali"/>
    <w:next w:val="Normaali"/>
    <w:qFormat/>
    <w:rsid w:val="00A43305"/>
    <w:pPr>
      <w:ind w:firstLine="0"/>
    </w:pPr>
  </w:style>
  <w:style w:type="paragraph" w:styleId="Luettelokappale">
    <w:name w:val="List Paragraph"/>
    <w:basedOn w:val="Normaali"/>
    <w:uiPriority w:val="34"/>
    <w:rsid w:val="00BB1EE7"/>
    <w:pPr>
      <w:ind w:left="720"/>
    </w:pPr>
  </w:style>
  <w:style w:type="character" w:customStyle="1" w:styleId="highlighter">
    <w:name w:val="highlighter"/>
    <w:basedOn w:val="Kappaleenoletuskirjasin15"/>
    <w:rsid w:val="00116EDE"/>
    <w:rPr>
      <w:color w:val="E9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na.alivirta@pilgrim.fi"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trC\My%20Documents\Baxter%20Templates\NORDIC%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Settings\SjostrC\My Documents\Baxter Templates\NORDIC news release.dotm</Template>
  <TotalTime>1</TotalTime>
  <Pages>2</Pages>
  <Words>198</Words>
  <Characters>1133</Characters>
  <Application>Microsoft Macintosh Word</Application>
  <DocSecurity>0</DocSecurity>
  <Lines>9</Lines>
  <Paragraphs>2</Paragraphs>
  <ScaleCrop>false</ScaleCrop>
  <Company>Baxter Medical AB</Company>
  <LinksUpToDate>false</LinksUpToDate>
  <CharactersWithSpaces>1391</CharactersWithSpaces>
  <SharedDoc>false</SharedDoc>
  <HLinks>
    <vt:vector size="18" baseType="variant">
      <vt:variant>
        <vt:i4>1245265</vt:i4>
      </vt:variant>
      <vt:variant>
        <vt:i4>6</vt:i4>
      </vt:variant>
      <vt:variant>
        <vt:i4>0</vt:i4>
      </vt:variant>
      <vt:variant>
        <vt:i4>5</vt:i4>
      </vt:variant>
      <vt:variant>
        <vt:lpwstr>http://www.baxter.fi/</vt:lpwstr>
      </vt:variant>
      <vt:variant>
        <vt:lpwstr/>
      </vt:variant>
      <vt:variant>
        <vt:i4>7995519</vt:i4>
      </vt:variant>
      <vt:variant>
        <vt:i4>3</vt:i4>
      </vt:variant>
      <vt:variant>
        <vt:i4>0</vt:i4>
      </vt:variant>
      <vt:variant>
        <vt:i4>5</vt:i4>
      </vt:variant>
      <vt:variant>
        <vt:lpwstr>http://www.thl.fi/</vt:lpwstr>
      </vt:variant>
      <vt:variant>
        <vt:lpwstr/>
      </vt:variant>
      <vt:variant>
        <vt:i4>1638473</vt:i4>
      </vt:variant>
      <vt:variant>
        <vt:i4>0</vt:i4>
      </vt:variant>
      <vt:variant>
        <vt:i4>0</vt:i4>
      </vt:variant>
      <vt:variant>
        <vt:i4>5</vt:i4>
      </vt:variant>
      <vt:variant>
        <vt:lpwstr>http://www.punkkiklinikka.fi/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 New Release, Nordic</dc:title>
  <dc:subject/>
  <dc:creator>SjostrC</dc:creator>
  <cp:keywords/>
  <dc:description/>
  <cp:lastModifiedBy>Nina Alivirta</cp:lastModifiedBy>
  <cp:revision>2</cp:revision>
  <cp:lastPrinted>2011-04-07T11:15:00Z</cp:lastPrinted>
  <dcterms:created xsi:type="dcterms:W3CDTF">2011-04-18T09:20:00Z</dcterms:created>
  <dcterms:modified xsi:type="dcterms:W3CDTF">2011-04-18T09:20:00Z</dcterms:modified>
</cp:coreProperties>
</file>