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15" w:rsidRDefault="00C17115" w:rsidP="00FA0991">
      <w:pPr>
        <w:spacing w:before="120"/>
        <w:rPr>
          <w:b/>
          <w:sz w:val="22"/>
        </w:rPr>
      </w:pPr>
      <w:r>
        <w:rPr>
          <w:noProof/>
        </w:rPr>
        <w:drawing>
          <wp:inline distT="0" distB="0" distL="0" distR="0">
            <wp:extent cx="1852930" cy="344805"/>
            <wp:effectExtent l="0" t="0" r="0" b="0"/>
            <wp:docPr id="3" name="Bildobjekt 3" descr="Beskrivning: LF_99_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krivning: LF_99_sv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115" w:rsidRDefault="00C17115" w:rsidP="00FA0991">
      <w:pPr>
        <w:spacing w:before="120"/>
        <w:rPr>
          <w:b/>
          <w:sz w:val="22"/>
        </w:rPr>
      </w:pPr>
    </w:p>
    <w:p w:rsidR="00AD7E86" w:rsidRDefault="00AD7E86" w:rsidP="00FA0991">
      <w:pPr>
        <w:spacing w:before="120"/>
        <w:rPr>
          <w:b/>
          <w:i/>
          <w:sz w:val="36"/>
        </w:rPr>
      </w:pPr>
      <w:r w:rsidRPr="00C17115">
        <w:rPr>
          <w:b/>
          <w:i/>
          <w:sz w:val="36"/>
        </w:rPr>
        <w:t>Kundrösten</w:t>
      </w:r>
    </w:p>
    <w:p w:rsidR="00C17115" w:rsidRPr="00C17115" w:rsidRDefault="00C17115" w:rsidP="00FA0991">
      <w:pPr>
        <w:spacing w:before="120"/>
        <w:rPr>
          <w:b/>
          <w:i/>
          <w:sz w:val="36"/>
        </w:rPr>
      </w:pPr>
    </w:p>
    <w:p w:rsidR="00FA0991" w:rsidRPr="00D85B3C" w:rsidRDefault="00FA0991" w:rsidP="00FA0991">
      <w:pPr>
        <w:spacing w:before="120"/>
        <w:rPr>
          <w:b/>
          <w:sz w:val="20"/>
        </w:rPr>
      </w:pPr>
      <w:r>
        <w:rPr>
          <w:b/>
          <w:sz w:val="20"/>
        </w:rPr>
        <w:t>1. Bara t</w:t>
      </w:r>
      <w:r w:rsidRPr="00D85B3C">
        <w:rPr>
          <w:b/>
          <w:sz w:val="20"/>
        </w:rPr>
        <w:t xml:space="preserve">re av </w:t>
      </w:r>
      <w:r>
        <w:rPr>
          <w:b/>
          <w:sz w:val="20"/>
        </w:rPr>
        <w:t xml:space="preserve">tio bankkunder tycker att konkurrensen fungerar bra på bankmarknaden </w:t>
      </w:r>
    </w:p>
    <w:p w:rsidR="00FA0991" w:rsidRDefault="00FA0991" w:rsidP="00FA0991">
      <w:pPr>
        <w:spacing w:before="120"/>
        <w:rPr>
          <w:b/>
          <w:i/>
          <w:iCs/>
          <w:sz w:val="16"/>
          <w:szCs w:val="16"/>
        </w:rPr>
      </w:pPr>
      <w:r>
        <w:rPr>
          <w:noProof/>
          <w:szCs w:val="16"/>
        </w:rPr>
        <w:drawing>
          <wp:inline distT="0" distB="0" distL="0" distR="0">
            <wp:extent cx="3268345" cy="2130425"/>
            <wp:effectExtent l="0" t="0" r="0" b="0"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991" w:rsidRDefault="00FA0991" w:rsidP="00FA0991">
      <w:pPr>
        <w:spacing w:before="120"/>
        <w:rPr>
          <w:iCs/>
          <w:sz w:val="16"/>
          <w:szCs w:val="16"/>
        </w:rPr>
      </w:pPr>
      <w:r w:rsidRPr="00D85B3C">
        <w:rPr>
          <w:iCs/>
          <w:sz w:val="16"/>
          <w:szCs w:val="16"/>
        </w:rPr>
        <w:t>Bas: Samtliga</w:t>
      </w:r>
    </w:p>
    <w:p w:rsidR="00C17115" w:rsidRPr="00FA0991" w:rsidRDefault="00C17115" w:rsidP="00FA0991">
      <w:pPr>
        <w:spacing w:before="120"/>
        <w:rPr>
          <w:iCs/>
          <w:sz w:val="16"/>
          <w:szCs w:val="16"/>
        </w:rPr>
      </w:pPr>
      <w:bookmarkStart w:id="0" w:name="_GoBack"/>
      <w:bookmarkEnd w:id="0"/>
    </w:p>
    <w:p w:rsidR="00FA0991" w:rsidRPr="00D85B3C" w:rsidRDefault="00FA0991" w:rsidP="00FA0991">
      <w:pPr>
        <w:spacing w:before="120"/>
        <w:rPr>
          <w:b/>
          <w:sz w:val="20"/>
        </w:rPr>
      </w:pPr>
      <w:r>
        <w:rPr>
          <w:b/>
          <w:sz w:val="20"/>
        </w:rPr>
        <w:t xml:space="preserve">2. Enbart 16 % av storbankskunderna tror att </w:t>
      </w:r>
      <w:r w:rsidRPr="00D85B3C">
        <w:rPr>
          <w:b/>
          <w:sz w:val="20"/>
        </w:rPr>
        <w:t>storbankernas dominerande ställning</w:t>
      </w:r>
      <w:r>
        <w:rPr>
          <w:b/>
          <w:sz w:val="20"/>
        </w:rPr>
        <w:t xml:space="preserve"> </w:t>
      </w:r>
      <w:r w:rsidRPr="00D85B3C">
        <w:rPr>
          <w:b/>
          <w:sz w:val="20"/>
        </w:rPr>
        <w:t xml:space="preserve">bidrar positivt till kundens villkor </w:t>
      </w:r>
    </w:p>
    <w:p w:rsidR="00FA0991" w:rsidRDefault="00FA0991" w:rsidP="00FA0991">
      <w:pPr>
        <w:spacing w:before="120"/>
        <w:rPr>
          <w:b/>
          <w:i/>
          <w:iCs/>
          <w:sz w:val="16"/>
          <w:szCs w:val="16"/>
        </w:rPr>
      </w:pPr>
      <w:r>
        <w:rPr>
          <w:noProof/>
          <w:szCs w:val="16"/>
        </w:rPr>
        <w:drawing>
          <wp:inline distT="0" distB="0" distL="0" distR="0">
            <wp:extent cx="3093085" cy="2013585"/>
            <wp:effectExtent l="0" t="0" r="0" b="0"/>
            <wp:docPr id="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20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991" w:rsidRPr="004D2866" w:rsidRDefault="00FA0991" w:rsidP="00FA0991">
      <w:pPr>
        <w:spacing w:before="120"/>
        <w:rPr>
          <w:iCs/>
          <w:sz w:val="16"/>
          <w:szCs w:val="16"/>
        </w:rPr>
      </w:pPr>
      <w:r w:rsidRPr="004D2866">
        <w:rPr>
          <w:iCs/>
          <w:sz w:val="16"/>
          <w:szCs w:val="16"/>
        </w:rPr>
        <w:t>Bas: Samtliga</w:t>
      </w:r>
    </w:p>
    <w:p w:rsidR="00FA0991" w:rsidRDefault="00FA0991" w:rsidP="00FA0991">
      <w:pPr>
        <w:spacing w:before="120"/>
        <w:rPr>
          <w:b/>
          <w:i/>
          <w:iCs/>
          <w:sz w:val="16"/>
          <w:szCs w:val="16"/>
        </w:rPr>
      </w:pPr>
    </w:p>
    <w:p w:rsidR="00C17115" w:rsidRDefault="00C17115" w:rsidP="00FA0991">
      <w:pPr>
        <w:spacing w:before="120"/>
        <w:rPr>
          <w:b/>
          <w:i/>
          <w:iCs/>
          <w:sz w:val="16"/>
          <w:szCs w:val="16"/>
        </w:rPr>
      </w:pPr>
    </w:p>
    <w:p w:rsidR="00C17115" w:rsidRDefault="00C17115" w:rsidP="00FA0991">
      <w:pPr>
        <w:spacing w:before="120"/>
        <w:rPr>
          <w:b/>
          <w:i/>
          <w:iCs/>
          <w:sz w:val="16"/>
          <w:szCs w:val="16"/>
        </w:rPr>
      </w:pPr>
    </w:p>
    <w:p w:rsidR="00C17115" w:rsidRDefault="00C17115" w:rsidP="00FA0991">
      <w:pPr>
        <w:spacing w:before="120"/>
        <w:rPr>
          <w:b/>
          <w:i/>
          <w:iCs/>
          <w:sz w:val="16"/>
          <w:szCs w:val="16"/>
        </w:rPr>
      </w:pPr>
    </w:p>
    <w:p w:rsidR="00C17115" w:rsidRDefault="00C17115" w:rsidP="00FA0991">
      <w:pPr>
        <w:spacing w:before="120"/>
        <w:rPr>
          <w:b/>
          <w:i/>
          <w:iCs/>
          <w:sz w:val="16"/>
          <w:szCs w:val="16"/>
        </w:rPr>
      </w:pPr>
    </w:p>
    <w:p w:rsidR="00FA0991" w:rsidRPr="003D39BD" w:rsidRDefault="00FA0991" w:rsidP="00FA0991">
      <w:pPr>
        <w:spacing w:before="120"/>
        <w:rPr>
          <w:b/>
          <w:sz w:val="20"/>
        </w:rPr>
      </w:pPr>
      <w:r>
        <w:rPr>
          <w:b/>
          <w:sz w:val="20"/>
        </w:rPr>
        <w:t>3. Få tror att storbankernas dominerande marknadsställning ger positiva effekter på servicen</w:t>
      </w:r>
    </w:p>
    <w:p w:rsidR="00FA0991" w:rsidRDefault="00FA0991" w:rsidP="00FA0991">
      <w:pPr>
        <w:spacing w:before="200"/>
        <w:rPr>
          <w:sz w:val="42"/>
          <w:szCs w:val="42"/>
        </w:rPr>
      </w:pPr>
      <w:r>
        <w:rPr>
          <w:noProof/>
          <w:szCs w:val="42"/>
        </w:rPr>
        <w:drawing>
          <wp:inline distT="0" distB="0" distL="0" distR="0">
            <wp:extent cx="3268345" cy="2130425"/>
            <wp:effectExtent l="0" t="0" r="0" b="0"/>
            <wp:docPr id="1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991" w:rsidRDefault="00FA0991" w:rsidP="00FA0991">
      <w:pPr>
        <w:spacing w:before="120"/>
        <w:rPr>
          <w:iCs/>
          <w:sz w:val="16"/>
          <w:szCs w:val="16"/>
        </w:rPr>
      </w:pPr>
      <w:r w:rsidRPr="004D2866">
        <w:rPr>
          <w:iCs/>
          <w:sz w:val="16"/>
          <w:szCs w:val="16"/>
        </w:rPr>
        <w:t>Bas: Samtliga</w:t>
      </w:r>
    </w:p>
    <w:p w:rsidR="00C17115" w:rsidRDefault="00C17115" w:rsidP="00AD7E86">
      <w:pPr>
        <w:spacing w:before="120"/>
        <w:rPr>
          <w:iCs/>
          <w:sz w:val="18"/>
          <w:szCs w:val="16"/>
          <w:u w:val="single"/>
        </w:rPr>
      </w:pPr>
    </w:p>
    <w:p w:rsidR="00C17115" w:rsidRDefault="00C17115" w:rsidP="00AD7E86">
      <w:pPr>
        <w:spacing w:before="120"/>
        <w:rPr>
          <w:iCs/>
          <w:sz w:val="18"/>
          <w:szCs w:val="16"/>
          <w:u w:val="single"/>
        </w:rPr>
      </w:pPr>
    </w:p>
    <w:p w:rsidR="00AD7E86" w:rsidRPr="00C17115" w:rsidRDefault="00AD7E86" w:rsidP="00AD7E86">
      <w:pPr>
        <w:spacing w:before="120"/>
        <w:rPr>
          <w:i/>
          <w:iCs/>
          <w:sz w:val="18"/>
          <w:szCs w:val="16"/>
          <w:u w:val="single"/>
        </w:rPr>
      </w:pPr>
      <w:r w:rsidRPr="00C17115">
        <w:rPr>
          <w:i/>
          <w:iCs/>
          <w:sz w:val="18"/>
          <w:szCs w:val="16"/>
          <w:u w:val="single"/>
        </w:rPr>
        <w:t>Om Kundrösten</w:t>
      </w:r>
    </w:p>
    <w:p w:rsidR="00AD7E86" w:rsidRPr="00C17115" w:rsidRDefault="00AD7E86" w:rsidP="00AD7E86">
      <w:pPr>
        <w:spacing w:before="120"/>
        <w:rPr>
          <w:i/>
          <w:iCs/>
          <w:sz w:val="16"/>
          <w:szCs w:val="16"/>
        </w:rPr>
      </w:pPr>
      <w:r w:rsidRPr="00C17115">
        <w:rPr>
          <w:i/>
          <w:iCs/>
          <w:sz w:val="16"/>
          <w:szCs w:val="16"/>
        </w:rPr>
        <w:t>Syftet med Kundrösten är att beskriva bankmarknaden ur kundernas perspektiv och få deras syn på ett antal viktiga frågor.</w:t>
      </w:r>
    </w:p>
    <w:p w:rsidR="00AD7E86" w:rsidRPr="00C17115" w:rsidRDefault="00AD7E86" w:rsidP="00AD7E86">
      <w:pPr>
        <w:spacing w:before="120"/>
        <w:rPr>
          <w:i/>
          <w:iCs/>
          <w:sz w:val="16"/>
          <w:szCs w:val="16"/>
        </w:rPr>
      </w:pPr>
      <w:r w:rsidRPr="00C17115">
        <w:rPr>
          <w:i/>
          <w:iCs/>
          <w:sz w:val="16"/>
          <w:szCs w:val="16"/>
        </w:rPr>
        <w:t>Rapporten baseras på en undersökning där totalt 3 500 svenskar i ett riksrepresentativt urval i åldern 16 – 69 år intervjuades mellan den 23 – 29 november 2011. Intervjuer</w:t>
      </w:r>
      <w:r w:rsidRPr="00C17115">
        <w:rPr>
          <w:i/>
          <w:iCs/>
          <w:sz w:val="16"/>
          <w:szCs w:val="16"/>
        </w:rPr>
        <w:t>na genomfördes av PFM Research.</w:t>
      </w:r>
    </w:p>
    <w:p w:rsidR="00AD7E86" w:rsidRPr="00C17115" w:rsidRDefault="00AD7E86" w:rsidP="00AD7E86">
      <w:pPr>
        <w:spacing w:before="120"/>
        <w:rPr>
          <w:i/>
          <w:iCs/>
          <w:sz w:val="16"/>
          <w:szCs w:val="16"/>
        </w:rPr>
      </w:pPr>
      <w:r w:rsidRPr="00C17115">
        <w:rPr>
          <w:i/>
          <w:iCs/>
          <w:sz w:val="16"/>
          <w:szCs w:val="16"/>
        </w:rPr>
        <w:t>I rapporten används begreppet ”huvudbank”. Det definieras som ”den bank som du har din huvudsakliga relation med, till exempel lö</w:t>
      </w:r>
      <w:r w:rsidRPr="00C17115">
        <w:rPr>
          <w:i/>
          <w:iCs/>
          <w:sz w:val="16"/>
          <w:szCs w:val="16"/>
        </w:rPr>
        <w:t>nekonto och betalar räkningar.”</w:t>
      </w:r>
    </w:p>
    <w:p w:rsidR="00AD7E86" w:rsidRPr="00C17115" w:rsidRDefault="00AD7E86" w:rsidP="00AD7E86">
      <w:pPr>
        <w:spacing w:before="120"/>
        <w:rPr>
          <w:i/>
          <w:iCs/>
          <w:sz w:val="16"/>
          <w:szCs w:val="16"/>
        </w:rPr>
      </w:pPr>
      <w:r w:rsidRPr="00C17115">
        <w:rPr>
          <w:i/>
          <w:iCs/>
          <w:sz w:val="16"/>
          <w:szCs w:val="16"/>
        </w:rPr>
        <w:t xml:space="preserve">Resultatet är uppdelat i ”samtliga”, ”storbanker” och ”annan bank”. Till storbankerna räknas Handelsbanken, Nordea, SEB och Swedbank. </w:t>
      </w:r>
    </w:p>
    <w:p w:rsidR="00AD7E86" w:rsidRPr="00FA0991" w:rsidRDefault="00AD7E86" w:rsidP="00AD7E86">
      <w:pPr>
        <w:spacing w:before="120"/>
        <w:rPr>
          <w:iCs/>
          <w:sz w:val="16"/>
          <w:szCs w:val="16"/>
        </w:rPr>
      </w:pPr>
    </w:p>
    <w:sectPr w:rsidR="00AD7E86" w:rsidRPr="00FA0991" w:rsidSect="00FA099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D70C2C8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sz w:val="18"/>
      </w:rPr>
    </w:lvl>
  </w:abstractNum>
  <w:abstractNum w:abstractNumId="1">
    <w:nsid w:val="FFFFFF89"/>
    <w:multiLevelType w:val="singleLevel"/>
    <w:tmpl w:val="98FA1DB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">
    <w:nsid w:val="17EA1419"/>
    <w:multiLevelType w:val="multilevel"/>
    <w:tmpl w:val="DF8808E2"/>
    <w:lvl w:ilvl="0">
      <w:start w:val="1"/>
      <w:numFmt w:val="bullet"/>
      <w:pStyle w:val="JKL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pStyle w:val="JKLStreck"/>
      <w:lvlText w:val="-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styleLockTheme/>
  <w:styleLockQFSet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91"/>
    <w:rsid w:val="00165844"/>
    <w:rsid w:val="001A5CD3"/>
    <w:rsid w:val="001B4D83"/>
    <w:rsid w:val="00241F3C"/>
    <w:rsid w:val="0027622A"/>
    <w:rsid w:val="00305BB2"/>
    <w:rsid w:val="00345756"/>
    <w:rsid w:val="00543BE7"/>
    <w:rsid w:val="005964B7"/>
    <w:rsid w:val="007401BD"/>
    <w:rsid w:val="00780790"/>
    <w:rsid w:val="007A0DF0"/>
    <w:rsid w:val="0081079C"/>
    <w:rsid w:val="00821153"/>
    <w:rsid w:val="00A2791C"/>
    <w:rsid w:val="00A63269"/>
    <w:rsid w:val="00A8160F"/>
    <w:rsid w:val="00AD7E86"/>
    <w:rsid w:val="00AF390A"/>
    <w:rsid w:val="00C17115"/>
    <w:rsid w:val="00CE63BF"/>
    <w:rsid w:val="00D51B43"/>
    <w:rsid w:val="00DF389B"/>
    <w:rsid w:val="00E1630D"/>
    <w:rsid w:val="00E36680"/>
    <w:rsid w:val="00F4062A"/>
    <w:rsid w:val="00FA0991"/>
    <w:rsid w:val="00FA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unhideWhenUsed="1"/>
    <w:lsdException w:name="List Bullet 2" w:uiPriority="2" w:unhideWhenUsed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B43"/>
    <w:pPr>
      <w:spacing w:after="240" w:line="240" w:lineRule="auto"/>
    </w:pPr>
    <w:rPr>
      <w:rFonts w:ascii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A8160F"/>
    <w:pPr>
      <w:keepNext/>
      <w:spacing w:before="360" w:after="60" w:line="360" w:lineRule="atLeast"/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"/>
    <w:link w:val="Rubrik2Char"/>
    <w:uiPriority w:val="1"/>
    <w:qFormat/>
    <w:rsid w:val="00A8160F"/>
    <w:pPr>
      <w:keepNext/>
      <w:spacing w:before="360" w:after="60" w:line="280" w:lineRule="atLeast"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uiPriority w:val="1"/>
    <w:qFormat/>
    <w:rsid w:val="00A8160F"/>
    <w:pPr>
      <w:keepNext/>
      <w:spacing w:before="360" w:after="60" w:line="280" w:lineRule="atLeast"/>
      <w:outlineLvl w:val="2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7A0DF0"/>
    <w:rPr>
      <w:rFonts w:ascii="Times New Roman" w:hAnsi="Times New Roman" w:cs="Times New Roman"/>
      <w:b/>
      <w:kern w:val="28"/>
      <w:sz w:val="2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1"/>
    <w:rsid w:val="007A0DF0"/>
    <w:rPr>
      <w:rFonts w:ascii="Times New Roman" w:hAnsi="Times New Roman" w:cs="Times New Roman"/>
      <w:b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1"/>
    <w:rsid w:val="007A0DF0"/>
    <w:rPr>
      <w:rFonts w:ascii="Times New Roman" w:hAnsi="Times New Roman" w:cs="Times New Roman"/>
      <w:i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rsid w:val="001B4D8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4D83"/>
    <w:rPr>
      <w:rFonts w:ascii="Tahoma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1B4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llanmrkskuggning1-dekorfrg3">
    <w:name w:val="Medium Shading 1 Accent 3"/>
    <w:basedOn w:val="Normaltabell"/>
    <w:uiPriority w:val="63"/>
    <w:rsid w:val="001B4D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0BACD" w:themeColor="accent3" w:themeTint="BF"/>
        <w:left w:val="single" w:sz="8" w:space="0" w:color="30BACD" w:themeColor="accent3" w:themeTint="BF"/>
        <w:bottom w:val="single" w:sz="8" w:space="0" w:color="30BACD" w:themeColor="accent3" w:themeTint="BF"/>
        <w:right w:val="single" w:sz="8" w:space="0" w:color="30BACD" w:themeColor="accent3" w:themeTint="BF"/>
        <w:insideH w:val="single" w:sz="8" w:space="0" w:color="30BACD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BACD" w:themeColor="accent3" w:themeTint="BF"/>
          <w:left w:val="single" w:sz="8" w:space="0" w:color="30BACD" w:themeColor="accent3" w:themeTint="BF"/>
          <w:bottom w:val="single" w:sz="8" w:space="0" w:color="30BACD" w:themeColor="accent3" w:themeTint="BF"/>
          <w:right w:val="single" w:sz="8" w:space="0" w:color="30BACD" w:themeColor="accent3" w:themeTint="BF"/>
          <w:insideH w:val="nil"/>
          <w:insideV w:val="nil"/>
        </w:tcBorders>
        <w:shd w:val="clear" w:color="auto" w:fill="207C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BACD" w:themeColor="accent3" w:themeTint="BF"/>
          <w:left w:val="single" w:sz="8" w:space="0" w:color="30BACD" w:themeColor="accent3" w:themeTint="BF"/>
          <w:bottom w:val="single" w:sz="8" w:space="0" w:color="30BACD" w:themeColor="accent3" w:themeTint="BF"/>
          <w:right w:val="single" w:sz="8" w:space="0" w:color="30BA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8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E8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Konfidentiellt">
    <w:name w:val="Konfidentiellt"/>
    <w:basedOn w:val="Normal"/>
    <w:semiHidden/>
    <w:rsid w:val="00165844"/>
    <w:pPr>
      <w:spacing w:after="0" w:line="336" w:lineRule="atLeast"/>
    </w:pPr>
    <w:rPr>
      <w:rFonts w:ascii="Arial" w:hAnsi="Arial"/>
      <w:b/>
      <w:color w:val="707173"/>
      <w:sz w:val="28"/>
    </w:rPr>
  </w:style>
  <w:style w:type="paragraph" w:customStyle="1" w:styleId="JKLPunkt">
    <w:name w:val="JKL Punkt"/>
    <w:uiPriority w:val="9"/>
    <w:qFormat/>
    <w:rsid w:val="00A8160F"/>
    <w:pPr>
      <w:numPr>
        <w:numId w:val="10"/>
      </w:numPr>
      <w:spacing w:after="240" w:line="290" w:lineRule="atLeast"/>
    </w:pPr>
    <w:rPr>
      <w:rFonts w:ascii="Times New Roman" w:hAnsi="Times New Roman" w:cs="Times New Roman"/>
      <w:sz w:val="24"/>
      <w:szCs w:val="20"/>
      <w:lang w:eastAsia="sv-SE"/>
    </w:rPr>
  </w:style>
  <w:style w:type="paragraph" w:customStyle="1" w:styleId="JKLStreck">
    <w:name w:val="JKL Streck"/>
    <w:uiPriority w:val="9"/>
    <w:qFormat/>
    <w:rsid w:val="00A8160F"/>
    <w:pPr>
      <w:numPr>
        <w:ilvl w:val="1"/>
        <w:numId w:val="10"/>
      </w:numPr>
      <w:spacing w:after="360" w:line="290" w:lineRule="atLeast"/>
    </w:pPr>
    <w:rPr>
      <w:rFonts w:ascii="Times New Roman" w:hAnsi="Times New Roman" w:cs="Times New Roman"/>
      <w:sz w:val="24"/>
      <w:szCs w:val="20"/>
      <w:lang w:eastAsia="sv-SE"/>
    </w:rPr>
  </w:style>
  <w:style w:type="paragraph" w:styleId="Liststycke">
    <w:name w:val="List Paragraph"/>
    <w:basedOn w:val="Normal"/>
    <w:uiPriority w:val="34"/>
    <w:semiHidden/>
    <w:qFormat/>
    <w:rsid w:val="00FA0991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unhideWhenUsed="1"/>
    <w:lsdException w:name="List Bullet 2" w:uiPriority="2" w:unhideWhenUsed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B43"/>
    <w:pPr>
      <w:spacing w:after="240" w:line="240" w:lineRule="auto"/>
    </w:pPr>
    <w:rPr>
      <w:rFonts w:ascii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A8160F"/>
    <w:pPr>
      <w:keepNext/>
      <w:spacing w:before="360" w:after="60" w:line="360" w:lineRule="atLeast"/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"/>
    <w:link w:val="Rubrik2Char"/>
    <w:uiPriority w:val="1"/>
    <w:qFormat/>
    <w:rsid w:val="00A8160F"/>
    <w:pPr>
      <w:keepNext/>
      <w:spacing w:before="360" w:after="60" w:line="280" w:lineRule="atLeast"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uiPriority w:val="1"/>
    <w:qFormat/>
    <w:rsid w:val="00A8160F"/>
    <w:pPr>
      <w:keepNext/>
      <w:spacing w:before="360" w:after="60" w:line="280" w:lineRule="atLeast"/>
      <w:outlineLvl w:val="2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7A0DF0"/>
    <w:rPr>
      <w:rFonts w:ascii="Times New Roman" w:hAnsi="Times New Roman" w:cs="Times New Roman"/>
      <w:b/>
      <w:kern w:val="28"/>
      <w:sz w:val="2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1"/>
    <w:rsid w:val="007A0DF0"/>
    <w:rPr>
      <w:rFonts w:ascii="Times New Roman" w:hAnsi="Times New Roman" w:cs="Times New Roman"/>
      <w:b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1"/>
    <w:rsid w:val="007A0DF0"/>
    <w:rPr>
      <w:rFonts w:ascii="Times New Roman" w:hAnsi="Times New Roman" w:cs="Times New Roman"/>
      <w:i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rsid w:val="001B4D8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4D83"/>
    <w:rPr>
      <w:rFonts w:ascii="Tahoma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1B4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llanmrkskuggning1-dekorfrg3">
    <w:name w:val="Medium Shading 1 Accent 3"/>
    <w:basedOn w:val="Normaltabell"/>
    <w:uiPriority w:val="63"/>
    <w:rsid w:val="001B4D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0BACD" w:themeColor="accent3" w:themeTint="BF"/>
        <w:left w:val="single" w:sz="8" w:space="0" w:color="30BACD" w:themeColor="accent3" w:themeTint="BF"/>
        <w:bottom w:val="single" w:sz="8" w:space="0" w:color="30BACD" w:themeColor="accent3" w:themeTint="BF"/>
        <w:right w:val="single" w:sz="8" w:space="0" w:color="30BACD" w:themeColor="accent3" w:themeTint="BF"/>
        <w:insideH w:val="single" w:sz="8" w:space="0" w:color="30BACD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BACD" w:themeColor="accent3" w:themeTint="BF"/>
          <w:left w:val="single" w:sz="8" w:space="0" w:color="30BACD" w:themeColor="accent3" w:themeTint="BF"/>
          <w:bottom w:val="single" w:sz="8" w:space="0" w:color="30BACD" w:themeColor="accent3" w:themeTint="BF"/>
          <w:right w:val="single" w:sz="8" w:space="0" w:color="30BACD" w:themeColor="accent3" w:themeTint="BF"/>
          <w:insideH w:val="nil"/>
          <w:insideV w:val="nil"/>
        </w:tcBorders>
        <w:shd w:val="clear" w:color="auto" w:fill="207C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BACD" w:themeColor="accent3" w:themeTint="BF"/>
          <w:left w:val="single" w:sz="8" w:space="0" w:color="30BACD" w:themeColor="accent3" w:themeTint="BF"/>
          <w:bottom w:val="single" w:sz="8" w:space="0" w:color="30BACD" w:themeColor="accent3" w:themeTint="BF"/>
          <w:right w:val="single" w:sz="8" w:space="0" w:color="30BA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8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E8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Konfidentiellt">
    <w:name w:val="Konfidentiellt"/>
    <w:basedOn w:val="Normal"/>
    <w:semiHidden/>
    <w:rsid w:val="00165844"/>
    <w:pPr>
      <w:spacing w:after="0" w:line="336" w:lineRule="atLeast"/>
    </w:pPr>
    <w:rPr>
      <w:rFonts w:ascii="Arial" w:hAnsi="Arial"/>
      <w:b/>
      <w:color w:val="707173"/>
      <w:sz w:val="28"/>
    </w:rPr>
  </w:style>
  <w:style w:type="paragraph" w:customStyle="1" w:styleId="JKLPunkt">
    <w:name w:val="JKL Punkt"/>
    <w:uiPriority w:val="9"/>
    <w:qFormat/>
    <w:rsid w:val="00A8160F"/>
    <w:pPr>
      <w:numPr>
        <w:numId w:val="10"/>
      </w:numPr>
      <w:spacing w:after="240" w:line="290" w:lineRule="atLeast"/>
    </w:pPr>
    <w:rPr>
      <w:rFonts w:ascii="Times New Roman" w:hAnsi="Times New Roman" w:cs="Times New Roman"/>
      <w:sz w:val="24"/>
      <w:szCs w:val="20"/>
      <w:lang w:eastAsia="sv-SE"/>
    </w:rPr>
  </w:style>
  <w:style w:type="paragraph" w:customStyle="1" w:styleId="JKLStreck">
    <w:name w:val="JKL Streck"/>
    <w:uiPriority w:val="9"/>
    <w:qFormat/>
    <w:rsid w:val="00A8160F"/>
    <w:pPr>
      <w:numPr>
        <w:ilvl w:val="1"/>
        <w:numId w:val="10"/>
      </w:numPr>
      <w:spacing w:after="360" w:line="290" w:lineRule="atLeast"/>
    </w:pPr>
    <w:rPr>
      <w:rFonts w:ascii="Times New Roman" w:hAnsi="Times New Roman" w:cs="Times New Roman"/>
      <w:sz w:val="24"/>
      <w:szCs w:val="20"/>
      <w:lang w:eastAsia="sv-SE"/>
    </w:rPr>
  </w:style>
  <w:style w:type="paragraph" w:styleId="Liststycke">
    <w:name w:val="List Paragraph"/>
    <w:basedOn w:val="Normal"/>
    <w:uiPriority w:val="34"/>
    <w:semiHidden/>
    <w:qFormat/>
    <w:rsid w:val="00FA0991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JKL">
  <a:themeElements>
    <a:clrScheme name="JKL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D7D3C7"/>
      </a:accent1>
      <a:accent2>
        <a:srgbClr val="75B000"/>
      </a:accent2>
      <a:accent3>
        <a:srgbClr val="207C88"/>
      </a:accent3>
      <a:accent4>
        <a:srgbClr val="99DEE7"/>
      </a:accent4>
      <a:accent5>
        <a:srgbClr val="7D7459"/>
      </a:accent5>
      <a:accent6>
        <a:srgbClr val="C4E247"/>
      </a:accent6>
      <a:hlink>
        <a:srgbClr val="12474E"/>
      </a:hlink>
      <a:folHlink>
        <a:srgbClr val="228592"/>
      </a:folHlink>
    </a:clrScheme>
    <a:fontScheme name="JK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845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JKL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daniel.nordlund</dc:creator>
  <cp:lastModifiedBy>Bivner Lena</cp:lastModifiedBy>
  <cp:revision>2</cp:revision>
  <dcterms:created xsi:type="dcterms:W3CDTF">2012-02-29T09:43:00Z</dcterms:created>
  <dcterms:modified xsi:type="dcterms:W3CDTF">2012-02-29T09:43:00Z</dcterms:modified>
</cp:coreProperties>
</file>