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AC" w:rsidRDefault="00F239AC" w:rsidP="00AD0DD8">
      <w:pPr>
        <w:rPr>
          <w:lang w:val="sv-SE"/>
        </w:rPr>
      </w:pPr>
      <w:r>
        <w:rPr>
          <w:lang w:val="sv-SE"/>
        </w:rPr>
        <w:t xml:space="preserve">Hyundai </w:t>
      </w:r>
      <w:proofErr w:type="spellStart"/>
      <w:r>
        <w:rPr>
          <w:lang w:val="sv-SE"/>
        </w:rPr>
        <w:t>M-Box</w:t>
      </w:r>
      <w:proofErr w:type="spellEnd"/>
      <w:r>
        <w:rPr>
          <w:lang w:val="sv-SE"/>
        </w:rPr>
        <w:t xml:space="preserve"> K3-TP01 </w:t>
      </w:r>
    </w:p>
    <w:p w:rsidR="00F239AC" w:rsidRDefault="00F239AC" w:rsidP="00F239AC">
      <w:pPr>
        <w:rPr>
          <w:lang w:val="sv-SE"/>
        </w:rPr>
      </w:pPr>
      <w:r>
        <w:rPr>
          <w:lang w:val="sv-SE"/>
        </w:rPr>
        <w:t> 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Specifikationer: 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Upplösning 1920 X 1080P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HDMI 1.3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Video: H.264/MKV/AVC/WMV9/RMV/MOV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MPEG1/2/4 (AVI/MPG/TS/TP/IFO/VOB/ISO) 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Ljud: MP3/OGG/Flac/Dolby/DTS/WMA/WAV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Foto: JPEG/BMP/GIF/TIF</w:t>
      </w:r>
    </w:p>
    <w:p w:rsidR="00F239AC" w:rsidRDefault="00F239AC" w:rsidP="00F239AC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HDD: 1 x SATA (NTFS) 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USB: 2x USB Host, 1x USB Target 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AV-</w:t>
      </w:r>
      <w:proofErr w:type="spellStart"/>
      <w:r>
        <w:rPr>
          <w:sz w:val="18"/>
          <w:szCs w:val="18"/>
          <w:lang w:val="en-US"/>
        </w:rPr>
        <w:t>ut</w:t>
      </w:r>
      <w:proofErr w:type="spellEnd"/>
      <w:r>
        <w:rPr>
          <w:sz w:val="18"/>
          <w:szCs w:val="18"/>
          <w:lang w:val="en-US"/>
        </w:rPr>
        <w:t>: 1x HDMI, 1x Composite,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                 2ch Audio jack, 1x Component 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Digital </w:t>
      </w:r>
      <w:proofErr w:type="spellStart"/>
      <w:r>
        <w:rPr>
          <w:sz w:val="18"/>
          <w:szCs w:val="18"/>
          <w:lang w:val="en-US"/>
        </w:rPr>
        <w:t>ut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Coxial</w:t>
      </w:r>
      <w:proofErr w:type="spellEnd"/>
      <w:r>
        <w:rPr>
          <w:sz w:val="18"/>
          <w:szCs w:val="18"/>
          <w:lang w:val="en-US"/>
        </w:rPr>
        <w:t>, Optical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LAN 10/100Mbps</w:t>
      </w:r>
    </w:p>
    <w:p w:rsidR="00F239AC" w:rsidRDefault="00F239AC" w:rsidP="00F239AC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Trådlöst</w:t>
      </w:r>
      <w:proofErr w:type="spellEnd"/>
      <w:r>
        <w:rPr>
          <w:sz w:val="18"/>
          <w:szCs w:val="18"/>
          <w:lang w:val="en-US"/>
        </w:rPr>
        <w:t>: 802.11g/802.11n med USB-</w:t>
      </w:r>
      <w:proofErr w:type="spellStart"/>
      <w:r>
        <w:rPr>
          <w:sz w:val="18"/>
          <w:szCs w:val="18"/>
          <w:lang w:val="en-US"/>
        </w:rPr>
        <w:t>adpater</w:t>
      </w:r>
      <w:proofErr w:type="spellEnd"/>
      <w:r>
        <w:rPr>
          <w:sz w:val="18"/>
          <w:szCs w:val="18"/>
          <w:lang w:val="en-US"/>
        </w:rPr>
        <w:t xml:space="preserve"> (</w:t>
      </w:r>
      <w:proofErr w:type="spellStart"/>
      <w:r>
        <w:rPr>
          <w:sz w:val="18"/>
          <w:szCs w:val="18"/>
          <w:lang w:val="en-US"/>
        </w:rPr>
        <w:t>tillval</w:t>
      </w:r>
      <w:proofErr w:type="spellEnd"/>
      <w:r>
        <w:rPr>
          <w:sz w:val="18"/>
          <w:szCs w:val="18"/>
          <w:lang w:val="en-US"/>
        </w:rPr>
        <w:t>)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Network: Samba Client/Samba Server/</w:t>
      </w:r>
      <w:proofErr w:type="spellStart"/>
      <w:r>
        <w:rPr>
          <w:sz w:val="18"/>
          <w:szCs w:val="18"/>
          <w:lang w:val="en-US"/>
        </w:rPr>
        <w:t>UpNP</w:t>
      </w:r>
      <w:proofErr w:type="spellEnd"/>
      <w:r>
        <w:rPr>
          <w:sz w:val="18"/>
          <w:szCs w:val="18"/>
          <w:lang w:val="en-US"/>
        </w:rPr>
        <w:t xml:space="preserve"> Client</w:t>
      </w:r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             FTP Server/Bit Torrent</w:t>
      </w:r>
    </w:p>
    <w:p w:rsidR="00F239AC" w:rsidRDefault="00F239AC" w:rsidP="00F239AC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Internetradio</w:t>
      </w:r>
      <w:proofErr w:type="spellEnd"/>
    </w:p>
    <w:p w:rsidR="00F239AC" w:rsidRDefault="00F239AC" w:rsidP="00F239A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LCD-display </w:t>
      </w:r>
    </w:p>
    <w:p w:rsidR="00F239AC" w:rsidRDefault="00F239AC" w:rsidP="00F239AC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Ström</w:t>
      </w:r>
      <w:proofErr w:type="spellEnd"/>
      <w:r>
        <w:rPr>
          <w:sz w:val="18"/>
          <w:szCs w:val="18"/>
          <w:lang w:val="en-US"/>
        </w:rPr>
        <w:t xml:space="preserve"> DC12V/3.0A </w:t>
      </w:r>
    </w:p>
    <w:p w:rsidR="00F239AC" w:rsidRDefault="00F239AC" w:rsidP="00F239AC">
      <w:pPr>
        <w:rPr>
          <w:sz w:val="18"/>
          <w:szCs w:val="18"/>
        </w:rPr>
      </w:pPr>
      <w:r>
        <w:rPr>
          <w:sz w:val="18"/>
          <w:szCs w:val="18"/>
        </w:rPr>
        <w:t xml:space="preserve">Kompatibel med WindowsXP/Win7/MAC </w:t>
      </w:r>
    </w:p>
    <w:p w:rsidR="00F239AC" w:rsidRDefault="00F239AC" w:rsidP="00F239A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Storlek</w:t>
      </w:r>
      <w:proofErr w:type="spellEnd"/>
      <w:r>
        <w:rPr>
          <w:sz w:val="18"/>
          <w:szCs w:val="18"/>
        </w:rPr>
        <w:t xml:space="preserve"> 203X164X63mm, 900g w/h HDD </w:t>
      </w:r>
    </w:p>
    <w:p w:rsidR="00F239AC" w:rsidRDefault="00F239AC" w:rsidP="00F239A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Detta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ingår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Strömadapter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Fjärrkontroll</w:t>
      </w:r>
      <w:proofErr w:type="spellEnd"/>
      <w:r>
        <w:rPr>
          <w:sz w:val="18"/>
          <w:szCs w:val="18"/>
        </w:rPr>
        <w:t>, manual</w:t>
      </w:r>
    </w:p>
    <w:p w:rsidR="00F13726" w:rsidRDefault="00F13726"/>
    <w:sectPr w:rsidR="00F13726" w:rsidSect="00F1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239AC"/>
    <w:rsid w:val="00AD0DD8"/>
    <w:rsid w:val="00F13726"/>
    <w:rsid w:val="00F2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AC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576</Characters>
  <Application>Microsoft Office Word</Application>
  <DocSecurity>0</DocSecurity>
  <Lines>4</Lines>
  <Paragraphs>1</Paragraphs>
  <ScaleCrop>false</ScaleCrop>
  <Company>TeleComputing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104220pojo</dc:creator>
  <cp:lastModifiedBy>104220pojo</cp:lastModifiedBy>
  <cp:revision>2</cp:revision>
  <dcterms:created xsi:type="dcterms:W3CDTF">2010-12-14T14:04:00Z</dcterms:created>
  <dcterms:modified xsi:type="dcterms:W3CDTF">2010-12-14T14:04:00Z</dcterms:modified>
</cp:coreProperties>
</file>