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4" w:rsidRDefault="00597074" w:rsidP="00A814D4">
      <w:pPr>
        <w:rPr>
          <w:rFonts w:asciiTheme="minorHAnsi" w:hAnsiTheme="minorHAnsi"/>
        </w:rPr>
      </w:pPr>
    </w:p>
    <w:p w:rsidR="00597074" w:rsidRDefault="00597074" w:rsidP="00597074">
      <w:pPr>
        <w:ind w:left="3912" w:firstLine="130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238375" cy="539171"/>
            <wp:effectExtent l="19050" t="0" r="9525" b="0"/>
            <wp:docPr id="1" name="Bildobjekt 0" descr="Grön logo med årtal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ön logo med årtal - K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021" cy="5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74" w:rsidRDefault="00597074" w:rsidP="00597074">
      <w:pPr>
        <w:ind w:left="3912" w:firstLine="1304"/>
        <w:rPr>
          <w:rFonts w:asciiTheme="minorHAnsi" w:hAnsiTheme="minorHAnsi"/>
        </w:rPr>
      </w:pPr>
    </w:p>
    <w:p w:rsidR="00A814D4" w:rsidRPr="00641689" w:rsidRDefault="00A814D4" w:rsidP="00597074">
      <w:pPr>
        <w:ind w:left="3912" w:firstLine="1304"/>
        <w:rPr>
          <w:rFonts w:asciiTheme="minorHAnsi" w:hAnsiTheme="minorHAnsi"/>
        </w:rPr>
      </w:pPr>
      <w:r w:rsidRPr="00641689">
        <w:rPr>
          <w:rFonts w:asciiTheme="minorHAnsi" w:hAnsiTheme="minorHAnsi"/>
        </w:rPr>
        <w:t>Pressmeddelande</w:t>
      </w:r>
      <w:r w:rsidR="00A56014">
        <w:rPr>
          <w:rFonts w:asciiTheme="minorHAnsi" w:hAnsiTheme="minorHAnsi"/>
        </w:rPr>
        <w:t xml:space="preserve"> </w:t>
      </w:r>
      <w:r w:rsidRPr="00641689">
        <w:rPr>
          <w:rFonts w:asciiTheme="minorHAnsi" w:hAnsiTheme="minorHAnsi"/>
        </w:rPr>
        <w:t>14 februari 2011</w:t>
      </w:r>
    </w:p>
    <w:p w:rsidR="00A814D4" w:rsidRPr="00641689" w:rsidRDefault="00A814D4" w:rsidP="00A814D4">
      <w:pPr>
        <w:ind w:left="360"/>
        <w:rPr>
          <w:rFonts w:asciiTheme="minorHAnsi" w:hAnsiTheme="minorHAnsi"/>
        </w:rPr>
      </w:pPr>
    </w:p>
    <w:p w:rsidR="00641689" w:rsidRDefault="00641689" w:rsidP="00A814D4">
      <w:pPr>
        <w:rPr>
          <w:rFonts w:asciiTheme="minorHAnsi" w:hAnsiTheme="minorHAnsi"/>
          <w:sz w:val="36"/>
          <w:szCs w:val="36"/>
        </w:rPr>
      </w:pPr>
    </w:p>
    <w:p w:rsidR="00A814D4" w:rsidRPr="00641689" w:rsidRDefault="00A814D4" w:rsidP="00A814D4">
      <w:pPr>
        <w:rPr>
          <w:rFonts w:asciiTheme="minorHAnsi" w:hAnsiTheme="minorHAnsi"/>
          <w:sz w:val="48"/>
          <w:szCs w:val="48"/>
        </w:rPr>
      </w:pPr>
      <w:r w:rsidRPr="00641689">
        <w:rPr>
          <w:rFonts w:asciiTheme="minorHAnsi" w:hAnsiTheme="minorHAnsi"/>
          <w:sz w:val="48"/>
          <w:szCs w:val="48"/>
        </w:rPr>
        <w:t>Tillbaka till naturen på Rum &amp; Trädgård 2011</w:t>
      </w:r>
    </w:p>
    <w:p w:rsidR="00A814D4" w:rsidRPr="00641689" w:rsidRDefault="00A814D4" w:rsidP="00A814D4">
      <w:pPr>
        <w:rPr>
          <w:rFonts w:asciiTheme="minorHAnsi" w:hAnsiTheme="minorHAnsi"/>
        </w:rPr>
      </w:pPr>
      <w:r w:rsidRPr="00641689">
        <w:rPr>
          <w:rFonts w:asciiTheme="minorHAnsi" w:hAnsiTheme="minorHAnsi"/>
        </w:rPr>
        <w:t>10-13 mars Kistamässan</w:t>
      </w:r>
    </w:p>
    <w:p w:rsidR="00A814D4" w:rsidRDefault="00A814D4" w:rsidP="00A814D4">
      <w:pPr>
        <w:rPr>
          <w:rFonts w:asciiTheme="minorHAnsi" w:hAnsiTheme="minorHAnsi"/>
        </w:rPr>
      </w:pPr>
    </w:p>
    <w:p w:rsidR="00A814D4" w:rsidRPr="00641689" w:rsidRDefault="00A814D4" w:rsidP="00A814D4">
      <w:pPr>
        <w:rPr>
          <w:rFonts w:asciiTheme="minorHAnsi" w:hAnsiTheme="minorHAnsi"/>
          <w:b/>
        </w:rPr>
      </w:pPr>
      <w:r w:rsidRPr="00641689">
        <w:rPr>
          <w:rFonts w:asciiTheme="minorHAnsi" w:hAnsiTheme="minorHAnsi"/>
          <w:b/>
        </w:rPr>
        <w:t>Trädgården har befäst sin ställning som vårt naturliga skafferi för mat och hälsa.</w:t>
      </w:r>
    </w:p>
    <w:p w:rsidR="00A814D4" w:rsidRPr="00641689" w:rsidRDefault="00A814D4" w:rsidP="00A814D4">
      <w:pPr>
        <w:rPr>
          <w:rFonts w:asciiTheme="minorHAnsi" w:hAnsiTheme="minorHAnsi"/>
          <w:b/>
        </w:rPr>
      </w:pPr>
      <w:r w:rsidRPr="00641689">
        <w:rPr>
          <w:rFonts w:asciiTheme="minorHAnsi" w:hAnsiTheme="minorHAnsi"/>
          <w:b/>
        </w:rPr>
        <w:t>Trenden att vi går till vår egen köksträdgård för att få närodlade grönsaker och läkande örter har vuxit sig än starkare. På Rum &amp; Trädgård 2011 är detta ett genomgående tema som tydligt märks i inspirationsutställningar och bland utställarnas nyheter.</w:t>
      </w:r>
    </w:p>
    <w:p w:rsidR="00A814D4" w:rsidRPr="00641689" w:rsidRDefault="00A814D4" w:rsidP="00A814D4">
      <w:pPr>
        <w:rPr>
          <w:rFonts w:asciiTheme="minorHAnsi" w:hAnsiTheme="minorHAnsi"/>
        </w:rPr>
      </w:pPr>
    </w:p>
    <w:p w:rsidR="00A814D4" w:rsidRPr="00641689" w:rsidRDefault="00A814D4" w:rsidP="00A814D4">
      <w:pPr>
        <w:rPr>
          <w:rFonts w:asciiTheme="minorHAnsi" w:hAnsiTheme="minorHAnsi"/>
          <w:b/>
        </w:rPr>
      </w:pPr>
      <w:r w:rsidRPr="00641689">
        <w:rPr>
          <w:rFonts w:asciiTheme="minorHAnsi" w:hAnsiTheme="minorHAnsi"/>
          <w:b/>
        </w:rPr>
        <w:t>Egenodlat till matbordet</w:t>
      </w:r>
    </w:p>
    <w:p w:rsidR="00A814D4" w:rsidRPr="00641689" w:rsidRDefault="00A814D4" w:rsidP="00A814D4">
      <w:pPr>
        <w:rPr>
          <w:rFonts w:asciiTheme="minorHAnsi" w:hAnsiTheme="minorHAnsi"/>
        </w:rPr>
      </w:pPr>
      <w:r w:rsidRPr="00641689">
        <w:rPr>
          <w:rFonts w:asciiTheme="minorHAnsi" w:hAnsiTheme="minorHAnsi"/>
        </w:rPr>
        <w:t>Trädgårdsinspiratören Hannu Sarenström har tillsammans med Rune Kalf-Hansen, kock och föregångare inom ekologisk matlagning, skapat en köksträdgård med försmak av späda skott och örter.</w:t>
      </w:r>
      <w:r w:rsidR="00641689">
        <w:rPr>
          <w:rFonts w:asciiTheme="minorHAnsi" w:hAnsiTheme="minorHAnsi"/>
        </w:rPr>
        <w:t xml:space="preserve"> </w:t>
      </w:r>
      <w:r w:rsidRPr="00641689">
        <w:rPr>
          <w:rFonts w:asciiTheme="minorHAnsi" w:hAnsiTheme="minorHAnsi"/>
        </w:rPr>
        <w:t>En resa från den goda jorden till det dukade bordet visas i inspirationsmontern ”Från jord till bord</w:t>
      </w:r>
      <w:r w:rsidR="00C24D0C" w:rsidRPr="00641689">
        <w:rPr>
          <w:rFonts w:asciiTheme="minorHAnsi" w:hAnsiTheme="minorHAnsi"/>
        </w:rPr>
        <w:t xml:space="preserve"> - en grön odyssé</w:t>
      </w:r>
      <w:r w:rsidRPr="00641689">
        <w:rPr>
          <w:rFonts w:asciiTheme="minorHAnsi" w:hAnsiTheme="minorHAnsi"/>
        </w:rPr>
        <w:t xml:space="preserve">” av Norrby Trädgård och </w:t>
      </w:r>
      <w:proofErr w:type="spellStart"/>
      <w:r w:rsidRPr="00641689">
        <w:rPr>
          <w:rFonts w:asciiTheme="minorHAnsi" w:hAnsiTheme="minorHAnsi"/>
        </w:rPr>
        <w:t>Rölunda</w:t>
      </w:r>
      <w:proofErr w:type="spellEnd"/>
      <w:r w:rsidRPr="00641689">
        <w:rPr>
          <w:rFonts w:asciiTheme="minorHAnsi" w:hAnsiTheme="minorHAnsi"/>
        </w:rPr>
        <w:t xml:space="preserve"> Jord. Även i mässans seminarieprogram inspireras besökarna till odling av egna grödor.</w:t>
      </w:r>
    </w:p>
    <w:p w:rsidR="00A814D4" w:rsidRPr="00641689" w:rsidRDefault="00A814D4" w:rsidP="00A814D4">
      <w:pPr>
        <w:rPr>
          <w:rFonts w:asciiTheme="minorHAnsi" w:hAnsiTheme="minorHAnsi"/>
        </w:rPr>
      </w:pPr>
    </w:p>
    <w:p w:rsidR="00A814D4" w:rsidRPr="00641689" w:rsidRDefault="00A814D4" w:rsidP="00A814D4">
      <w:pPr>
        <w:rPr>
          <w:rFonts w:asciiTheme="minorHAnsi" w:hAnsiTheme="minorHAnsi"/>
          <w:b/>
        </w:rPr>
      </w:pPr>
      <w:r w:rsidRPr="00641689">
        <w:rPr>
          <w:rFonts w:asciiTheme="minorHAnsi" w:hAnsiTheme="minorHAnsi"/>
          <w:b/>
        </w:rPr>
        <w:t>Läkande örter</w:t>
      </w:r>
    </w:p>
    <w:p w:rsidR="00A814D4" w:rsidRPr="00641689" w:rsidRDefault="00A814D4" w:rsidP="00A814D4">
      <w:pPr>
        <w:rPr>
          <w:rFonts w:asciiTheme="minorHAnsi" w:hAnsiTheme="minorHAnsi"/>
          <w:b/>
        </w:rPr>
      </w:pPr>
      <w:r w:rsidRPr="00641689">
        <w:rPr>
          <w:rFonts w:asciiTheme="minorHAnsi" w:hAnsiTheme="minorHAnsi"/>
        </w:rPr>
        <w:t>Intresset för örternas välgörande effekter för hälsan har också ökat, vilket kommer att återspeglas på mässan.</w:t>
      </w:r>
      <w:r w:rsidR="00641689">
        <w:rPr>
          <w:rFonts w:asciiTheme="minorHAnsi" w:hAnsiTheme="minorHAnsi"/>
        </w:rPr>
        <w:t xml:space="preserve"> </w:t>
      </w:r>
      <w:r w:rsidRPr="00641689">
        <w:rPr>
          <w:rFonts w:asciiTheme="minorHAnsi" w:hAnsiTheme="minorHAnsi"/>
        </w:rPr>
        <w:t>Örtterapeuten och föreläsaren Lisen Sundgren gästar Rum &amp; Trädgård. Hennes kunnande om örter, blommor och växter tillsammans med hennes smittande övertygelse om att vi själva kan ta hand om oss och må bra med naturens hjälp</w:t>
      </w:r>
      <w:r w:rsidR="00597074">
        <w:rPr>
          <w:rFonts w:asciiTheme="minorHAnsi" w:hAnsiTheme="minorHAnsi"/>
        </w:rPr>
        <w:t>,</w:t>
      </w:r>
      <w:r w:rsidRPr="00641689">
        <w:rPr>
          <w:rFonts w:asciiTheme="minorHAnsi" w:hAnsiTheme="minorHAnsi"/>
        </w:rPr>
        <w:t xml:space="preserve"> får vi ta del av på mässan</w:t>
      </w:r>
      <w:r w:rsidRPr="00641689">
        <w:rPr>
          <w:rFonts w:asciiTheme="minorHAnsi" w:hAnsiTheme="minorHAnsi"/>
          <w:b/>
        </w:rPr>
        <w:t xml:space="preserve">. </w:t>
      </w:r>
      <w:r w:rsidRPr="00641689">
        <w:rPr>
          <w:rFonts w:asciiTheme="minorHAnsi" w:hAnsiTheme="minorHAnsi"/>
        </w:rPr>
        <w:t>Besökarna får dessutom lära sig hur man skapar sin egen örtkur där huden får njuta av enkla, rena och naturliga produkter.</w:t>
      </w:r>
    </w:p>
    <w:p w:rsidR="00A814D4" w:rsidRPr="00641689" w:rsidRDefault="00A814D4" w:rsidP="00A814D4">
      <w:pPr>
        <w:rPr>
          <w:rFonts w:asciiTheme="minorHAnsi" w:hAnsiTheme="minorHAnsi"/>
        </w:rPr>
      </w:pPr>
    </w:p>
    <w:p w:rsidR="00A814D4" w:rsidRPr="00641689" w:rsidRDefault="00A814D4" w:rsidP="00A814D4">
      <w:pPr>
        <w:rPr>
          <w:rFonts w:asciiTheme="minorHAnsi" w:hAnsiTheme="minorHAnsi"/>
          <w:b/>
        </w:rPr>
      </w:pPr>
      <w:proofErr w:type="spellStart"/>
      <w:r w:rsidRPr="00641689">
        <w:rPr>
          <w:rFonts w:asciiTheme="minorHAnsi" w:hAnsiTheme="minorHAnsi"/>
          <w:b/>
        </w:rPr>
        <w:t>Helo-</w:t>
      </w:r>
      <w:proofErr w:type="spellEnd"/>
      <w:r w:rsidRPr="00641689">
        <w:rPr>
          <w:rFonts w:asciiTheme="minorHAnsi" w:hAnsiTheme="minorHAnsi"/>
          <w:b/>
        </w:rPr>
        <w:t xml:space="preserve"> och </w:t>
      </w:r>
      <w:proofErr w:type="spellStart"/>
      <w:r w:rsidRPr="00641689">
        <w:rPr>
          <w:rFonts w:asciiTheme="minorHAnsi" w:hAnsiTheme="minorHAnsi"/>
          <w:b/>
        </w:rPr>
        <w:t>Thalassoterapi</w:t>
      </w:r>
      <w:proofErr w:type="spellEnd"/>
    </w:p>
    <w:p w:rsidR="00A814D4" w:rsidRPr="00641689" w:rsidRDefault="00A814D4" w:rsidP="00A814D4">
      <w:pPr>
        <w:rPr>
          <w:rFonts w:asciiTheme="minorHAnsi" w:hAnsiTheme="minorHAnsi"/>
        </w:rPr>
      </w:pPr>
      <w:r w:rsidRPr="00641689">
        <w:rPr>
          <w:rFonts w:asciiTheme="minorHAnsi" w:hAnsiTheme="minorHAnsi"/>
        </w:rPr>
        <w:t xml:space="preserve">Salt och mineraler är naturliga och nödvändiga ämnen för vår hälsa, vars användning inom hälsoterapier kommer allt mer. </w:t>
      </w:r>
      <w:proofErr w:type="spellStart"/>
      <w:r w:rsidRPr="00641689">
        <w:rPr>
          <w:rFonts w:asciiTheme="minorHAnsi" w:hAnsiTheme="minorHAnsi"/>
        </w:rPr>
        <w:t>Heloterapi</w:t>
      </w:r>
      <w:proofErr w:type="spellEnd"/>
      <w:r w:rsidRPr="00641689">
        <w:rPr>
          <w:rFonts w:asciiTheme="minorHAnsi" w:hAnsiTheme="minorHAnsi"/>
        </w:rPr>
        <w:t xml:space="preserve"> eller traditionell saltrumsbehandling är en medicinsk metod där behandling sker i ett rum helt klätt av salt. Tillsammans med luften har saltet en läkande effekt på hud och andningsvägar. </w:t>
      </w:r>
      <w:proofErr w:type="spellStart"/>
      <w:r w:rsidRPr="00641689">
        <w:rPr>
          <w:rFonts w:asciiTheme="minorHAnsi" w:hAnsiTheme="minorHAnsi"/>
        </w:rPr>
        <w:t>Thalassoterapi</w:t>
      </w:r>
      <w:proofErr w:type="spellEnd"/>
      <w:r w:rsidRPr="00641689">
        <w:rPr>
          <w:rFonts w:asciiTheme="minorHAnsi" w:hAnsiTheme="minorHAnsi"/>
        </w:rPr>
        <w:t xml:space="preserve"> är en typ av bad där huden absorberar mineraler som finns i vattnet. På mässan presen</w:t>
      </w:r>
      <w:r w:rsidR="00641689">
        <w:rPr>
          <w:rFonts w:asciiTheme="minorHAnsi" w:hAnsiTheme="minorHAnsi"/>
        </w:rPr>
        <w:t xml:space="preserve">terar </w:t>
      </w:r>
      <w:proofErr w:type="spellStart"/>
      <w:r w:rsidR="00641689">
        <w:rPr>
          <w:rFonts w:asciiTheme="minorHAnsi" w:hAnsiTheme="minorHAnsi"/>
        </w:rPr>
        <w:t>SpaDealers</w:t>
      </w:r>
      <w:proofErr w:type="spellEnd"/>
      <w:r w:rsidR="00641689">
        <w:rPr>
          <w:rFonts w:asciiTheme="minorHAnsi" w:hAnsiTheme="minorHAnsi"/>
        </w:rPr>
        <w:t xml:space="preserve"> produkter för </w:t>
      </w:r>
      <w:r w:rsidRPr="00641689">
        <w:rPr>
          <w:rFonts w:asciiTheme="minorHAnsi" w:hAnsiTheme="minorHAnsi"/>
        </w:rPr>
        <w:t>denna typ av behandling.</w:t>
      </w:r>
    </w:p>
    <w:p w:rsidR="00A814D4" w:rsidRPr="00641689" w:rsidRDefault="00A814D4" w:rsidP="00A814D4">
      <w:pPr>
        <w:rPr>
          <w:rFonts w:asciiTheme="minorHAnsi" w:hAnsiTheme="minorHAnsi"/>
        </w:rPr>
      </w:pPr>
    </w:p>
    <w:p w:rsidR="00A814D4" w:rsidRPr="00641689" w:rsidRDefault="00A814D4" w:rsidP="00A814D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641689">
        <w:rPr>
          <w:rFonts w:asciiTheme="minorHAnsi" w:hAnsiTheme="minorHAnsi"/>
          <w:bCs/>
        </w:rPr>
        <w:t>Rum &amp; Trädgård är vårens mötesplats för alla trädgårdsentusiaster och inrednings</w:t>
      </w:r>
      <w:r w:rsidR="00C24D0C" w:rsidRPr="00641689">
        <w:rPr>
          <w:rFonts w:asciiTheme="minorHAnsi" w:hAnsiTheme="minorHAnsi"/>
          <w:bCs/>
        </w:rPr>
        <w:t>-</w:t>
      </w:r>
      <w:r w:rsidRPr="00641689">
        <w:rPr>
          <w:rFonts w:asciiTheme="minorHAnsi" w:hAnsiTheme="minorHAnsi"/>
          <w:bCs/>
        </w:rPr>
        <w:t>intresserade</w:t>
      </w:r>
      <w:r w:rsidR="00C24D0C" w:rsidRPr="00641689">
        <w:rPr>
          <w:rFonts w:asciiTheme="minorHAnsi" w:hAnsiTheme="minorHAnsi"/>
          <w:bCs/>
        </w:rPr>
        <w:t>.</w:t>
      </w:r>
    </w:p>
    <w:p w:rsidR="00A814D4" w:rsidRPr="00641689" w:rsidRDefault="00A814D4" w:rsidP="00A814D4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A814D4" w:rsidRPr="00641689" w:rsidRDefault="00A814D4" w:rsidP="00A814D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641689">
        <w:rPr>
          <w:rFonts w:asciiTheme="minorHAnsi" w:hAnsiTheme="minorHAnsi"/>
          <w:bCs/>
        </w:rPr>
        <w:t>För mer information, kontakta:</w:t>
      </w:r>
    </w:p>
    <w:p w:rsidR="00A814D4" w:rsidRPr="00641689" w:rsidRDefault="00A814D4" w:rsidP="00A814D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641689">
        <w:rPr>
          <w:rFonts w:asciiTheme="minorHAnsi" w:hAnsiTheme="minorHAnsi"/>
          <w:bCs/>
        </w:rPr>
        <w:t xml:space="preserve">Yvonne Dahlén, projektledare, tel. 08-506 650 33, </w:t>
      </w:r>
      <w:hyperlink r:id="rId5" w:history="1">
        <w:r w:rsidRPr="00641689">
          <w:rPr>
            <w:rStyle w:val="Hyperlnk"/>
            <w:rFonts w:asciiTheme="minorHAnsi" w:hAnsiTheme="minorHAnsi"/>
            <w:bCs/>
          </w:rPr>
          <w:t>yvonne.dahlén@kistamassan.com</w:t>
        </w:r>
      </w:hyperlink>
    </w:p>
    <w:p w:rsidR="00A814D4" w:rsidRPr="00641689" w:rsidRDefault="00597074" w:rsidP="00A814D4">
      <w:pPr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Lina Hann. p</w:t>
      </w:r>
      <w:r w:rsidR="00A814D4" w:rsidRPr="00641689">
        <w:rPr>
          <w:rFonts w:asciiTheme="minorHAnsi" w:hAnsiTheme="minorHAnsi"/>
          <w:bCs/>
        </w:rPr>
        <w:t xml:space="preserve">rojektkoordinator, tel. 08-506 650 02, </w:t>
      </w:r>
      <w:hyperlink r:id="rId6" w:history="1">
        <w:r w:rsidR="00A814D4" w:rsidRPr="00641689">
          <w:rPr>
            <w:rStyle w:val="Hyperlnk"/>
            <w:rFonts w:asciiTheme="minorHAnsi" w:hAnsiTheme="minorHAnsi"/>
            <w:bCs/>
          </w:rPr>
          <w:t>lina.hann@kistamassan.com</w:t>
        </w:r>
      </w:hyperlink>
    </w:p>
    <w:p w:rsidR="00C95A27" w:rsidRPr="00597074" w:rsidRDefault="00A814D4" w:rsidP="0059707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641689">
        <w:rPr>
          <w:rFonts w:asciiTheme="minorHAnsi" w:hAnsiTheme="minorHAnsi"/>
          <w:bCs/>
        </w:rPr>
        <w:t>För löpande nyheter om Rum &amp; Trädgård 2011</w:t>
      </w:r>
      <w:r w:rsidR="00597074">
        <w:rPr>
          <w:rFonts w:asciiTheme="minorHAnsi" w:hAnsiTheme="minorHAnsi"/>
          <w:bCs/>
        </w:rPr>
        <w:t>,</w:t>
      </w:r>
      <w:r w:rsidRPr="00641689">
        <w:rPr>
          <w:rFonts w:asciiTheme="minorHAnsi" w:hAnsiTheme="minorHAnsi"/>
          <w:bCs/>
        </w:rPr>
        <w:t xml:space="preserve"> vänligen besök </w:t>
      </w:r>
      <w:hyperlink r:id="rId7" w:history="1">
        <w:r w:rsidR="00641689" w:rsidRPr="007F2CB1">
          <w:rPr>
            <w:rStyle w:val="Hyperlnk"/>
            <w:rFonts w:asciiTheme="minorHAnsi" w:hAnsiTheme="minorHAnsi"/>
            <w:bCs/>
          </w:rPr>
          <w:t>www.rumochtradgard.se</w:t>
        </w:r>
      </w:hyperlink>
      <w:r w:rsidR="00641689">
        <w:rPr>
          <w:rFonts w:asciiTheme="minorHAnsi" w:hAnsiTheme="minorHAnsi"/>
          <w:bCs/>
        </w:rPr>
        <w:t xml:space="preserve"> </w:t>
      </w:r>
    </w:p>
    <w:sectPr w:rsidR="00C95A27" w:rsidRPr="00597074" w:rsidSect="00C9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14D4"/>
    <w:rsid w:val="003A5C3F"/>
    <w:rsid w:val="00597074"/>
    <w:rsid w:val="00641689"/>
    <w:rsid w:val="00883327"/>
    <w:rsid w:val="008E2D73"/>
    <w:rsid w:val="00A56014"/>
    <w:rsid w:val="00A814D4"/>
    <w:rsid w:val="00C24D0C"/>
    <w:rsid w:val="00C54221"/>
    <w:rsid w:val="00C95A27"/>
    <w:rsid w:val="00E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814D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0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07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mochtradgar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a.hann@kistamassan.com" TargetMode="External"/><Relationship Id="rId5" Type="http://schemas.openxmlformats.org/officeDocument/2006/relationships/hyperlink" Target="mailto:yvonne.dahl&#233;n@kistamassa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2023</Characters>
  <Application>Microsoft Office Word</Application>
  <DocSecurity>0</DocSecurity>
  <Lines>16</Lines>
  <Paragraphs>4</Paragraphs>
  <ScaleCrop>false</ScaleCrop>
  <Company>Kistamässan AB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yvonne.dahlen</dc:creator>
  <cp:keywords/>
  <dc:description/>
  <cp:lastModifiedBy>Lina Hann</cp:lastModifiedBy>
  <cp:revision>3</cp:revision>
  <cp:lastPrinted>2011-02-14T09:47:00Z</cp:lastPrinted>
  <dcterms:created xsi:type="dcterms:W3CDTF">2011-02-14T09:56:00Z</dcterms:created>
  <dcterms:modified xsi:type="dcterms:W3CDTF">2011-02-14T10:23:00Z</dcterms:modified>
</cp:coreProperties>
</file>