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C7EC6" w:rsidRDefault="002C7EC6" w:rsidP="00E76ED3">
      <w:pPr>
        <w:rPr>
          <w:rFonts w:ascii="Arial" w:hAnsi="Arial" w:cs="Helvetica"/>
          <w:b/>
          <w:i/>
          <w:spacing w:val="-14"/>
          <w:sz w:val="28"/>
          <w:u w:val="single"/>
        </w:rPr>
      </w:pPr>
    </w:p>
    <w:p w:rsidR="00E76ED3" w:rsidRDefault="00E76ED3" w:rsidP="00E76ED3">
      <w:pPr>
        <w:rPr>
          <w:rFonts w:ascii="Arial" w:hAnsi="Arial" w:cs="Helvetica"/>
          <w:b/>
          <w:i/>
          <w:spacing w:val="-14"/>
          <w:sz w:val="28"/>
          <w:u w:val="single"/>
        </w:rPr>
      </w:pPr>
    </w:p>
    <w:p w:rsidR="00E76ED3" w:rsidRPr="00DA736A" w:rsidRDefault="00E76ED3" w:rsidP="00E76ED3">
      <w:pPr>
        <w:rPr>
          <w:rFonts w:cs="Helvetica"/>
          <w:b/>
          <w:spacing w:val="-14"/>
        </w:rPr>
      </w:pPr>
      <w:r w:rsidRPr="00DA736A">
        <w:rPr>
          <w:rFonts w:cs="Helvetica"/>
          <w:b/>
          <w:spacing w:val="-14"/>
        </w:rPr>
        <w:t>P</w:t>
      </w:r>
      <w:r w:rsidR="003E3C69" w:rsidRPr="00DA736A">
        <w:rPr>
          <w:rFonts w:cs="Helvetica"/>
          <w:b/>
          <w:spacing w:val="-14"/>
        </w:rPr>
        <w:t>RESSMEDDELANDE</w:t>
      </w:r>
      <w:r w:rsidR="003E3C69" w:rsidRPr="00DA736A">
        <w:rPr>
          <w:rFonts w:cs="Helvetica"/>
          <w:b/>
          <w:spacing w:val="-14"/>
        </w:rPr>
        <w:tab/>
      </w:r>
      <w:r w:rsidR="003E3C69" w:rsidRPr="00DA736A">
        <w:rPr>
          <w:rFonts w:cs="Helvetica"/>
          <w:b/>
          <w:spacing w:val="-14"/>
        </w:rPr>
        <w:tab/>
      </w:r>
      <w:r w:rsidR="003E3C69" w:rsidRPr="00DA736A">
        <w:rPr>
          <w:rFonts w:cs="Helvetica"/>
          <w:b/>
          <w:spacing w:val="-14"/>
        </w:rPr>
        <w:tab/>
      </w:r>
      <w:r w:rsidR="00DA736A">
        <w:rPr>
          <w:rFonts w:cs="Helvetica"/>
          <w:b/>
          <w:spacing w:val="-14"/>
        </w:rPr>
        <w:tab/>
      </w:r>
      <w:r w:rsidR="00F83D9A">
        <w:rPr>
          <w:rFonts w:cs="Helvetica"/>
          <w:b/>
          <w:spacing w:val="-14"/>
        </w:rPr>
        <w:tab/>
      </w:r>
      <w:r w:rsidR="003E3C69" w:rsidRPr="00DA736A">
        <w:rPr>
          <w:rFonts w:cs="Helvetica"/>
          <w:b/>
          <w:spacing w:val="-14"/>
        </w:rPr>
        <w:t>2011-06-17</w:t>
      </w:r>
    </w:p>
    <w:p w:rsidR="00E76ED3" w:rsidRPr="007037D6" w:rsidRDefault="00E76ED3" w:rsidP="00E76ED3">
      <w:pPr>
        <w:rPr>
          <w:rFonts w:cs="Helvetica"/>
          <w:b/>
          <w:i/>
          <w:spacing w:val="-14"/>
          <w:sz w:val="28"/>
          <w:u w:val="single"/>
        </w:rPr>
      </w:pPr>
      <w:r w:rsidRPr="007037D6">
        <w:rPr>
          <w:rFonts w:cs="Helvetica"/>
          <w:b/>
          <w:spacing w:val="-14"/>
          <w:sz w:val="28"/>
        </w:rPr>
        <w:t>Att Nyhetschefen</w:t>
      </w:r>
    </w:p>
    <w:p w:rsidR="00E76ED3" w:rsidRDefault="00E76ED3" w:rsidP="00E76ED3">
      <w:pPr>
        <w:rPr>
          <w:rFonts w:ascii="Arial" w:hAnsi="Arial" w:cs="Helvetica"/>
          <w:b/>
          <w:i/>
          <w:spacing w:val="-14"/>
          <w:sz w:val="28"/>
          <w:u w:val="single"/>
        </w:rPr>
      </w:pPr>
    </w:p>
    <w:p w:rsidR="00E76ED3" w:rsidRPr="003550E6" w:rsidRDefault="00E76ED3" w:rsidP="00E76ED3">
      <w:pPr>
        <w:rPr>
          <w:rFonts w:ascii="Arial" w:hAnsi="Arial" w:cs="Helvetica"/>
          <w:b/>
          <w:i/>
          <w:spacing w:val="-14"/>
          <w:sz w:val="28"/>
          <w:u w:val="single"/>
        </w:rPr>
      </w:pPr>
      <w:r w:rsidRPr="003550E6">
        <w:rPr>
          <w:rFonts w:ascii="Arial" w:hAnsi="Arial" w:cs="Helvetica"/>
          <w:b/>
          <w:i/>
          <w:spacing w:val="-14"/>
          <w:sz w:val="28"/>
          <w:u w:val="single"/>
        </w:rPr>
        <w:t>Dialog för hälsosam tillväxt 2.0 på Skepparholmen den 16 juni</w:t>
      </w:r>
    </w:p>
    <w:p w:rsidR="00DA736A" w:rsidRDefault="00DA736A" w:rsidP="00E76ED3">
      <w:pPr>
        <w:rPr>
          <w:rFonts w:ascii="Arial" w:hAnsi="Arial" w:cs="Helvetica"/>
          <w:b/>
          <w:spacing w:val="-14"/>
          <w:sz w:val="36"/>
        </w:rPr>
      </w:pPr>
      <w:r>
        <w:rPr>
          <w:rFonts w:ascii="Arial" w:hAnsi="Arial" w:cs="Helvetica"/>
          <w:b/>
          <w:spacing w:val="-14"/>
          <w:sz w:val="36"/>
        </w:rPr>
        <w:t>Arbetsmarknadsminister Hillevi Engström:</w:t>
      </w:r>
    </w:p>
    <w:p w:rsidR="00E76ED3" w:rsidRDefault="00DA736A" w:rsidP="00E76ED3">
      <w:pPr>
        <w:rPr>
          <w:rFonts w:ascii="Arial" w:hAnsi="Arial" w:cs="Helvetica"/>
          <w:b/>
          <w:spacing w:val="-14"/>
          <w:sz w:val="36"/>
        </w:rPr>
      </w:pPr>
      <w:r>
        <w:rPr>
          <w:rFonts w:ascii="Arial" w:hAnsi="Arial" w:cs="Helvetica"/>
          <w:b/>
          <w:spacing w:val="-14"/>
          <w:sz w:val="36"/>
        </w:rPr>
        <w:t xml:space="preserve">Den största utmaningen är att ta </w:t>
      </w:r>
      <w:r w:rsidR="000360A0">
        <w:rPr>
          <w:rFonts w:ascii="Arial" w:hAnsi="Arial" w:cs="Helvetica"/>
          <w:b/>
          <w:spacing w:val="-14"/>
          <w:sz w:val="36"/>
        </w:rPr>
        <w:t>till</w:t>
      </w:r>
      <w:r>
        <w:rPr>
          <w:rFonts w:ascii="Arial" w:hAnsi="Arial" w:cs="Helvetica"/>
          <w:b/>
          <w:spacing w:val="-14"/>
          <w:sz w:val="36"/>
        </w:rPr>
        <w:t>vara på hela kompetensen</w:t>
      </w:r>
    </w:p>
    <w:p w:rsidR="00E76ED3" w:rsidRPr="009A63AC" w:rsidRDefault="00E76ED3" w:rsidP="00E76ED3">
      <w:pPr>
        <w:rPr>
          <w:rFonts w:ascii="Arial" w:hAnsi="Arial" w:cs="Helvetica"/>
          <w:b/>
          <w:spacing w:val="-14"/>
          <w:sz w:val="16"/>
        </w:rPr>
      </w:pPr>
    </w:p>
    <w:p w:rsidR="00AA50BF" w:rsidRPr="00172147" w:rsidRDefault="004D2874" w:rsidP="00E76ED3">
      <w:pPr>
        <w:rPr>
          <w:rFonts w:cs="Helvetica"/>
          <w:b/>
          <w:sz w:val="21"/>
        </w:rPr>
      </w:pPr>
      <w:r w:rsidRPr="00172147">
        <w:rPr>
          <w:rFonts w:cs="Helvetica"/>
          <w:b/>
          <w:sz w:val="21"/>
        </w:rPr>
        <w:t>Igår</w:t>
      </w:r>
      <w:r w:rsidR="00E76ED3" w:rsidRPr="00172147">
        <w:rPr>
          <w:rFonts w:cs="Helvetica"/>
          <w:b/>
          <w:sz w:val="21"/>
        </w:rPr>
        <w:t xml:space="preserve"> torsdag</w:t>
      </w:r>
      <w:r w:rsidRPr="00172147">
        <w:rPr>
          <w:rFonts w:cs="Helvetica"/>
          <w:b/>
          <w:sz w:val="21"/>
        </w:rPr>
        <w:t xml:space="preserve">en den 16 juni arrangerades </w:t>
      </w:r>
      <w:r w:rsidR="00E76ED3" w:rsidRPr="00172147">
        <w:rPr>
          <w:rFonts w:cs="Helvetica"/>
          <w:b/>
          <w:i/>
          <w:sz w:val="21"/>
        </w:rPr>
        <w:t>Dialog för hälsosam tillväxt</w:t>
      </w:r>
      <w:r w:rsidR="00E76ED3" w:rsidRPr="00172147">
        <w:rPr>
          <w:rFonts w:cs="Helvetica"/>
          <w:b/>
          <w:sz w:val="21"/>
        </w:rPr>
        <w:t xml:space="preserve"> på Skepparholmen i Saltsjö-Boo, strax utanför Stockholm. </w:t>
      </w:r>
      <w:r w:rsidRPr="00172147">
        <w:rPr>
          <w:rFonts w:cs="Helvetica"/>
          <w:b/>
          <w:sz w:val="21"/>
        </w:rPr>
        <w:t>På plats var bland andra arbetsmarknadsmin</w:t>
      </w:r>
      <w:r w:rsidR="00AA50BF" w:rsidRPr="00172147">
        <w:rPr>
          <w:rFonts w:cs="Helvetica"/>
          <w:b/>
          <w:sz w:val="21"/>
        </w:rPr>
        <w:t xml:space="preserve">ister Hillevi Engström </w:t>
      </w:r>
      <w:r w:rsidR="00104F05" w:rsidRPr="00172147">
        <w:rPr>
          <w:rFonts w:cs="Helvetica"/>
          <w:b/>
          <w:sz w:val="21"/>
        </w:rPr>
        <w:t xml:space="preserve">för att berätta om företag som arbetar för </w:t>
      </w:r>
      <w:r w:rsidR="00E33A1F" w:rsidRPr="00172147">
        <w:rPr>
          <w:rFonts w:cs="Helvetica"/>
          <w:b/>
          <w:sz w:val="21"/>
        </w:rPr>
        <w:t xml:space="preserve">mångfald och </w:t>
      </w:r>
      <w:r w:rsidR="00104F05" w:rsidRPr="00172147">
        <w:rPr>
          <w:rFonts w:cs="Helvetica"/>
          <w:b/>
          <w:sz w:val="21"/>
        </w:rPr>
        <w:t>ökad delaktighet på arbetsmarknaden.</w:t>
      </w:r>
    </w:p>
    <w:p w:rsidR="004D2874" w:rsidRPr="00172147" w:rsidRDefault="004D2874" w:rsidP="004D2874">
      <w:pPr>
        <w:rPr>
          <w:b/>
          <w:sz w:val="21"/>
        </w:rPr>
      </w:pPr>
      <w:r w:rsidRPr="00172147">
        <w:rPr>
          <w:rFonts w:cs="Helvetica"/>
          <w:b/>
          <w:sz w:val="21"/>
        </w:rPr>
        <w:t xml:space="preserve">– </w:t>
      </w:r>
      <w:r w:rsidRPr="00172147">
        <w:rPr>
          <w:b/>
          <w:sz w:val="21"/>
        </w:rPr>
        <w:t>Den största utmaningen i det sve</w:t>
      </w:r>
      <w:r w:rsidR="0008592F" w:rsidRPr="00172147">
        <w:rPr>
          <w:b/>
          <w:sz w:val="21"/>
        </w:rPr>
        <w:t xml:space="preserve">nska arbetslivet är att ta </w:t>
      </w:r>
      <w:r w:rsidR="000360A0" w:rsidRPr="00172147">
        <w:rPr>
          <w:b/>
          <w:sz w:val="21"/>
        </w:rPr>
        <w:t>tillv</w:t>
      </w:r>
      <w:r w:rsidRPr="00172147">
        <w:rPr>
          <w:b/>
          <w:sz w:val="21"/>
        </w:rPr>
        <w:t>ara på hela kompetensen i samhället</w:t>
      </w:r>
      <w:r w:rsidR="00104F05" w:rsidRPr="00172147">
        <w:rPr>
          <w:b/>
          <w:sz w:val="21"/>
        </w:rPr>
        <w:t>,</w:t>
      </w:r>
      <w:r w:rsidRPr="00172147">
        <w:rPr>
          <w:b/>
          <w:sz w:val="21"/>
        </w:rPr>
        <w:t xml:space="preserve"> att aldrig någonsin </w:t>
      </w:r>
      <w:r w:rsidR="00104F05" w:rsidRPr="00172147">
        <w:rPr>
          <w:b/>
          <w:sz w:val="21"/>
        </w:rPr>
        <w:t xml:space="preserve">stämpla ut människor utan </w:t>
      </w:r>
      <w:r w:rsidRPr="00172147">
        <w:rPr>
          <w:b/>
          <w:sz w:val="21"/>
        </w:rPr>
        <w:t>att försöka göra allt man ka</w:t>
      </w:r>
      <w:r w:rsidR="00104F05" w:rsidRPr="00172147">
        <w:rPr>
          <w:b/>
          <w:sz w:val="21"/>
        </w:rPr>
        <w:t>n för att alla ska få chansen</w:t>
      </w:r>
      <w:r w:rsidRPr="00172147">
        <w:rPr>
          <w:b/>
          <w:sz w:val="21"/>
        </w:rPr>
        <w:t xml:space="preserve"> att komma in på arbetsmarknaden, s</w:t>
      </w:r>
      <w:r w:rsidR="002824FD">
        <w:rPr>
          <w:b/>
          <w:sz w:val="21"/>
        </w:rPr>
        <w:t>a</w:t>
      </w:r>
      <w:r w:rsidRPr="00172147">
        <w:rPr>
          <w:b/>
          <w:sz w:val="21"/>
        </w:rPr>
        <w:t xml:space="preserve"> Hi</w:t>
      </w:r>
      <w:r w:rsidR="002824FD">
        <w:rPr>
          <w:b/>
          <w:sz w:val="21"/>
        </w:rPr>
        <w:t>llevi Engström, som också talade</w:t>
      </w:r>
      <w:r w:rsidRPr="00172147">
        <w:rPr>
          <w:b/>
          <w:sz w:val="21"/>
        </w:rPr>
        <w:t xml:space="preserve"> sig varm för </w:t>
      </w:r>
      <w:r w:rsidRPr="00023AB8">
        <w:rPr>
          <w:b/>
          <w:i/>
          <w:sz w:val="21"/>
        </w:rPr>
        <w:t>Dialog för hälsosam tillväxt</w:t>
      </w:r>
      <w:r w:rsidRPr="00172147">
        <w:rPr>
          <w:b/>
          <w:sz w:val="21"/>
        </w:rPr>
        <w:t>.</w:t>
      </w:r>
    </w:p>
    <w:p w:rsidR="004D2874" w:rsidRPr="009A63AC" w:rsidRDefault="004D2874" w:rsidP="00E76ED3">
      <w:pPr>
        <w:rPr>
          <w:rFonts w:cs="Helvetica"/>
          <w:b/>
          <w:sz w:val="16"/>
        </w:rPr>
      </w:pPr>
    </w:p>
    <w:p w:rsidR="00303796" w:rsidRPr="00172147" w:rsidRDefault="00104F05" w:rsidP="00E76ED3">
      <w:pPr>
        <w:rPr>
          <w:sz w:val="21"/>
        </w:rPr>
      </w:pPr>
      <w:r w:rsidRPr="00172147">
        <w:rPr>
          <w:rFonts w:cs="Helvetica"/>
          <w:sz w:val="21"/>
        </w:rPr>
        <w:t xml:space="preserve">Årets Dialog </w:t>
      </w:r>
      <w:r w:rsidRPr="00172147">
        <w:rPr>
          <w:sz w:val="21"/>
        </w:rPr>
        <w:t xml:space="preserve">började med ett tankeväckande omvärldsscenario av framtidsstrategen </w:t>
      </w:r>
      <w:r w:rsidRPr="00172147">
        <w:rPr>
          <w:b/>
          <w:sz w:val="21"/>
        </w:rPr>
        <w:t>Mats Olsson</w:t>
      </w:r>
      <w:r w:rsidRPr="00172147">
        <w:rPr>
          <w:sz w:val="21"/>
        </w:rPr>
        <w:t>, om hur tankesamhället tar plats och hur tankekraften skapar välstånd</w:t>
      </w:r>
      <w:r w:rsidR="00685E36" w:rsidRPr="00172147">
        <w:rPr>
          <w:sz w:val="21"/>
        </w:rPr>
        <w:t xml:space="preserve">. Han ackompanjerades av </w:t>
      </w:r>
      <w:r w:rsidRPr="00172147">
        <w:rPr>
          <w:b/>
          <w:sz w:val="21"/>
        </w:rPr>
        <w:t>Eva Kristensson</w:t>
      </w:r>
      <w:r w:rsidRPr="00172147">
        <w:rPr>
          <w:sz w:val="21"/>
        </w:rPr>
        <w:t>, kommunikationsdirektör på Sodexo</w:t>
      </w:r>
      <w:r w:rsidR="00E33A1F" w:rsidRPr="00172147">
        <w:rPr>
          <w:sz w:val="21"/>
        </w:rPr>
        <w:t>,</w:t>
      </w:r>
      <w:r w:rsidR="00685E36" w:rsidRPr="00172147">
        <w:rPr>
          <w:sz w:val="21"/>
        </w:rPr>
        <w:t xml:space="preserve"> som pratade om mångfald som tillgång och service med EQ, emotionell intelligens,</w:t>
      </w:r>
      <w:r w:rsidRPr="00172147">
        <w:rPr>
          <w:sz w:val="21"/>
        </w:rPr>
        <w:t xml:space="preserve"> och </w:t>
      </w:r>
      <w:r w:rsidRPr="00172147">
        <w:rPr>
          <w:b/>
          <w:sz w:val="21"/>
        </w:rPr>
        <w:t>Christian Maravelias</w:t>
      </w:r>
      <w:r w:rsidRPr="00172147">
        <w:rPr>
          <w:sz w:val="21"/>
        </w:rPr>
        <w:t>, do</w:t>
      </w:r>
      <w:r w:rsidR="00685E36" w:rsidRPr="00172147">
        <w:rPr>
          <w:sz w:val="21"/>
        </w:rPr>
        <w:t>cent vid Stockholms Universitet som pratade om h</w:t>
      </w:r>
      <w:r w:rsidRPr="00172147">
        <w:rPr>
          <w:sz w:val="21"/>
        </w:rPr>
        <w:t>älsa</w:t>
      </w:r>
      <w:r w:rsidR="00685E36" w:rsidRPr="00172147">
        <w:rPr>
          <w:sz w:val="21"/>
        </w:rPr>
        <w:t>n</w:t>
      </w:r>
      <w:r w:rsidRPr="00172147">
        <w:rPr>
          <w:sz w:val="21"/>
        </w:rPr>
        <w:t xml:space="preserve"> som styrningsideal.</w:t>
      </w:r>
    </w:p>
    <w:p w:rsidR="00303796" w:rsidRPr="00172147" w:rsidRDefault="00492203" w:rsidP="00E76ED3">
      <w:pPr>
        <w:rPr>
          <w:sz w:val="21"/>
        </w:rPr>
      </w:pPr>
      <w:r>
        <w:rPr>
          <w:noProof/>
          <w:sz w:val="21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0" type="#_x0000_t202" style="position:absolute;margin-left:235.85pt;margin-top:129.5pt;width:179.5pt;height:45pt;z-index:251661312;mso-wrap-edited:f;mso-position-horizontal:absolute;mso-position-vertical:absolute" wrapcoords="0 0 21600 0 21600 21600 0 21600 0 0" filled="f" stroked="f">
            <v:fill o:detectmouseclick="t"/>
            <v:textbox style="mso-next-textbox:#_x0000_s2050" inset=",7.2pt,,7.2pt">
              <w:txbxContent>
                <w:p w:rsidR="006B56F5" w:rsidRPr="003D5672" w:rsidRDefault="006B56F5">
                  <w:pPr>
                    <w:rPr>
                      <w:i/>
                      <w:sz w:val="18"/>
                    </w:rPr>
                  </w:pPr>
                  <w:r w:rsidRPr="003D5672">
                    <w:rPr>
                      <w:i/>
                      <w:sz w:val="18"/>
                    </w:rPr>
                    <w:t>Arbetsmarknadsminister Hillevi Engström</w:t>
                  </w:r>
                  <w:r>
                    <w:rPr>
                      <w:i/>
                      <w:sz w:val="18"/>
                    </w:rPr>
                    <w:t xml:space="preserve"> pratade om goda exempel på Dialog för hälsosam tillväxt. Foto: Johanna Frenkel.</w:t>
                  </w:r>
                </w:p>
              </w:txbxContent>
            </v:textbox>
            <w10:wrap type="tight"/>
          </v:shape>
        </w:pict>
      </w:r>
      <w:r w:rsidR="006B56F5">
        <w:rPr>
          <w:noProof/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152400</wp:posOffset>
            </wp:positionV>
            <wp:extent cx="1116965" cy="1488440"/>
            <wp:effectExtent l="25400" t="0" r="635" b="0"/>
            <wp:wrapTight wrapText="bothSides">
              <wp:wrapPolygon edited="0">
                <wp:start x="-491" y="0"/>
                <wp:lineTo x="-491" y="21379"/>
                <wp:lineTo x="21612" y="21379"/>
                <wp:lineTo x="21612" y="0"/>
                <wp:lineTo x="-491" y="0"/>
              </wp:wrapPolygon>
            </wp:wrapTight>
            <wp:docPr id="17" name="Bild 6" descr="HilleviEngströmtecknat_MG_4381l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illeviEngströmtecknat_MG_4381low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</w:rPr>
        <w:pict>
          <v:shape id="_x0000_s2052" type="#_x0000_t202" style="position:absolute;margin-left:406.45pt;margin-top:130.75pt;width:107.9pt;height:43.75pt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2052" inset=",7.2pt,,7.2pt">
              <w:txbxContent>
                <w:p w:rsidR="006B56F5" w:rsidRPr="003D5672" w:rsidRDefault="006B56F5">
                  <w:pPr>
                    <w:rPr>
                      <w:i/>
                      <w:sz w:val="18"/>
                    </w:rPr>
                  </w:pPr>
                  <w:r w:rsidRPr="003D5672">
                    <w:rPr>
                      <w:i/>
                      <w:sz w:val="18"/>
                    </w:rPr>
                    <w:t>Hillevi Engström</w:t>
                  </w:r>
                  <w:r>
                    <w:rPr>
                      <w:i/>
                      <w:sz w:val="18"/>
                    </w:rPr>
                    <w:t xml:space="preserve"> under Dialogen. En illustration av Karin Grönberg.</w:t>
                  </w:r>
                </w:p>
              </w:txbxContent>
            </v:textbox>
            <w10:wrap type="tight"/>
          </v:shape>
        </w:pict>
      </w:r>
      <w:r w:rsidR="006B56F5">
        <w:rPr>
          <w:noProof/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142240</wp:posOffset>
            </wp:positionV>
            <wp:extent cx="2167467" cy="1447800"/>
            <wp:effectExtent l="25400" t="0" r="0" b="0"/>
            <wp:wrapTight wrapText="bothSides">
              <wp:wrapPolygon edited="0">
                <wp:start x="-253" y="0"/>
                <wp:lineTo x="-253" y="21221"/>
                <wp:lineTo x="21516" y="21221"/>
                <wp:lineTo x="21516" y="0"/>
                <wp:lineTo x="-253" y="0"/>
              </wp:wrapPolygon>
            </wp:wrapTight>
            <wp:docPr id="16" name="" descr="HilleviEngström_MG_3864lowFotoJohannaFren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HilleviEngström_MG_3864lowFotoJohannaFrenk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67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484" w:rsidRPr="00172147" w:rsidRDefault="00303796" w:rsidP="00E76ED3">
      <w:pPr>
        <w:rPr>
          <w:sz w:val="21"/>
        </w:rPr>
      </w:pPr>
      <w:r w:rsidRPr="00172147">
        <w:rPr>
          <w:sz w:val="21"/>
        </w:rPr>
        <w:t xml:space="preserve">Därefter </w:t>
      </w:r>
      <w:r w:rsidR="00472ABC" w:rsidRPr="00172147">
        <w:rPr>
          <w:sz w:val="21"/>
        </w:rPr>
        <w:t xml:space="preserve">berättade vår arbetsmarknadsminister </w:t>
      </w:r>
      <w:r w:rsidR="00E33A1F" w:rsidRPr="00172147">
        <w:rPr>
          <w:b/>
          <w:sz w:val="21"/>
        </w:rPr>
        <w:t>Hillevi Engström</w:t>
      </w:r>
      <w:r w:rsidR="00E33A1F" w:rsidRPr="00172147">
        <w:rPr>
          <w:sz w:val="21"/>
        </w:rPr>
        <w:t xml:space="preserve"> om </w:t>
      </w:r>
      <w:r w:rsidR="00472ABC" w:rsidRPr="00172147">
        <w:rPr>
          <w:sz w:val="21"/>
        </w:rPr>
        <w:t xml:space="preserve">företag som arbetar för att </w:t>
      </w:r>
      <w:r w:rsidR="00FE3E6C" w:rsidRPr="00172147">
        <w:rPr>
          <w:sz w:val="21"/>
        </w:rPr>
        <w:t>fler</w:t>
      </w:r>
      <w:r w:rsidR="00472ABC" w:rsidRPr="00172147">
        <w:rPr>
          <w:sz w:val="21"/>
        </w:rPr>
        <w:t xml:space="preserve"> människ</w:t>
      </w:r>
      <w:r w:rsidR="00E33A1F" w:rsidRPr="00172147">
        <w:rPr>
          <w:sz w:val="21"/>
        </w:rPr>
        <w:t>or ska få chansen i arbetslivet, och som på så sätt är goda exempel för andra</w:t>
      </w:r>
      <w:r w:rsidR="00BE1F89">
        <w:rPr>
          <w:sz w:val="21"/>
        </w:rPr>
        <w:t xml:space="preserve"> företag</w:t>
      </w:r>
      <w:r w:rsidR="00E33A1F" w:rsidRPr="00172147">
        <w:rPr>
          <w:sz w:val="21"/>
        </w:rPr>
        <w:t>.</w:t>
      </w:r>
    </w:p>
    <w:p w:rsidR="00A226C2" w:rsidRDefault="00A226C2" w:rsidP="00E76ED3">
      <w:pPr>
        <w:rPr>
          <w:sz w:val="21"/>
        </w:rPr>
      </w:pPr>
    </w:p>
    <w:p w:rsidR="00A226C2" w:rsidRDefault="000B55BE" w:rsidP="00E76ED3">
      <w:pPr>
        <w:rPr>
          <w:sz w:val="21"/>
        </w:rPr>
      </w:pPr>
      <w:r w:rsidRPr="00172147">
        <w:rPr>
          <w:sz w:val="21"/>
        </w:rPr>
        <w:t>– Det gäller at</w:t>
      </w:r>
      <w:r w:rsidR="00161484" w:rsidRPr="00172147">
        <w:rPr>
          <w:sz w:val="21"/>
        </w:rPr>
        <w:t>t ta tillvara på hela kompetens</w:t>
      </w:r>
      <w:r w:rsidR="00FB3E91" w:rsidRPr="00172147">
        <w:rPr>
          <w:sz w:val="21"/>
        </w:rPr>
        <w:t xml:space="preserve">en </w:t>
      </w:r>
      <w:r w:rsidR="003D0F66" w:rsidRPr="00172147">
        <w:rPr>
          <w:sz w:val="21"/>
        </w:rPr>
        <w:t xml:space="preserve">i samhället </w:t>
      </w:r>
      <w:r w:rsidR="00FB3E91" w:rsidRPr="00172147">
        <w:rPr>
          <w:sz w:val="21"/>
        </w:rPr>
        <w:t xml:space="preserve">och inte stämpla ut </w:t>
      </w:r>
      <w:r w:rsidR="00BE1F89">
        <w:rPr>
          <w:sz w:val="21"/>
        </w:rPr>
        <w:t>människor</w:t>
      </w:r>
      <w:r w:rsidR="004A143E" w:rsidRPr="00172147">
        <w:rPr>
          <w:sz w:val="21"/>
        </w:rPr>
        <w:t xml:space="preserve">. </w:t>
      </w:r>
      <w:r w:rsidR="003D0F66" w:rsidRPr="00172147">
        <w:rPr>
          <w:sz w:val="21"/>
        </w:rPr>
        <w:t xml:space="preserve">Genom att jag är ute på många olika arbetsplatser kan jag bidra till att sprida de goda exemplen. </w:t>
      </w:r>
    </w:p>
    <w:p w:rsidR="004D2874" w:rsidRPr="00172147" w:rsidRDefault="003D0F66" w:rsidP="00E76ED3">
      <w:pPr>
        <w:rPr>
          <w:sz w:val="21"/>
        </w:rPr>
      </w:pPr>
      <w:r w:rsidRPr="00172147">
        <w:rPr>
          <w:sz w:val="21"/>
        </w:rPr>
        <w:t>Dessutom kan jag fråga varje arbetsgivare "Vad gör du för att ingen ska bli utanför?</w:t>
      </w:r>
      <w:r w:rsidR="00E33A1F" w:rsidRPr="00172147">
        <w:rPr>
          <w:sz w:val="21"/>
        </w:rPr>
        <w:t>"</w:t>
      </w:r>
      <w:r w:rsidRPr="00172147">
        <w:rPr>
          <w:sz w:val="21"/>
        </w:rPr>
        <w:t xml:space="preserve"> Ingen arbetsgivare struntar ju i miljön </w:t>
      </w:r>
      <w:r w:rsidR="00AF7D06" w:rsidRPr="00172147">
        <w:rPr>
          <w:sz w:val="21"/>
        </w:rPr>
        <w:t>eller</w:t>
      </w:r>
      <w:r w:rsidRPr="00172147">
        <w:rPr>
          <w:sz w:val="21"/>
        </w:rPr>
        <w:t xml:space="preserve"> tycker att</w:t>
      </w:r>
      <w:r w:rsidR="00B63770">
        <w:rPr>
          <w:sz w:val="21"/>
        </w:rPr>
        <w:t xml:space="preserve"> jämställdhetsfrågan är oviktig, </w:t>
      </w:r>
      <w:r w:rsidR="00BE1F89">
        <w:rPr>
          <w:sz w:val="21"/>
        </w:rPr>
        <w:t>sa</w:t>
      </w:r>
      <w:r w:rsidRPr="00172147">
        <w:rPr>
          <w:sz w:val="21"/>
        </w:rPr>
        <w:t xml:space="preserve"> Hillevi Engström.</w:t>
      </w:r>
    </w:p>
    <w:p w:rsidR="004D2874" w:rsidRPr="00172147" w:rsidRDefault="004D2874" w:rsidP="00E76ED3">
      <w:pPr>
        <w:rPr>
          <w:rFonts w:cs="Helvetica"/>
          <w:b/>
          <w:sz w:val="21"/>
        </w:rPr>
      </w:pPr>
    </w:p>
    <w:p w:rsidR="00172147" w:rsidRDefault="00406D07" w:rsidP="00E76ED3">
      <w:pPr>
        <w:rPr>
          <w:rFonts w:eastAsia="Cambria" w:cs="Helvetica"/>
          <w:b/>
          <w:sz w:val="21"/>
          <w:szCs w:val="22"/>
        </w:rPr>
      </w:pPr>
      <w:r w:rsidRPr="00172147">
        <w:rPr>
          <w:sz w:val="21"/>
        </w:rPr>
        <w:t>Eftermiddagen ägnades åt storytelling och workshops. Exemplen handlade om allt från mångfald på arbetsplatsen och i samhället, hur olika förhållningssätt i grupper kan göra skillnad, till hur ledningsgruppen fungerar och varför just stillasittandet är så riskfyllt oavsett hur vältränade vi är.</w:t>
      </w:r>
      <w:r w:rsidRPr="00172147">
        <w:rPr>
          <w:rFonts w:eastAsia="Cambria" w:cs="Helvetica"/>
          <w:b/>
          <w:sz w:val="21"/>
          <w:szCs w:val="22"/>
        </w:rPr>
        <w:t xml:space="preserve"> </w:t>
      </w:r>
    </w:p>
    <w:p w:rsidR="00172147" w:rsidRPr="00172147" w:rsidRDefault="00172147" w:rsidP="00E76ED3">
      <w:pPr>
        <w:rPr>
          <w:rFonts w:eastAsia="Cambria" w:cs="Helvetica"/>
          <w:sz w:val="21"/>
          <w:szCs w:val="22"/>
        </w:rPr>
      </w:pPr>
      <w:r w:rsidRPr="00172147">
        <w:rPr>
          <w:rFonts w:eastAsia="Cambria" w:cs="Helvetica"/>
          <w:sz w:val="21"/>
          <w:szCs w:val="22"/>
        </w:rPr>
        <w:t>– Jag är oerhört nöjd med</w:t>
      </w:r>
      <w:r>
        <w:rPr>
          <w:rFonts w:eastAsia="Cambria" w:cs="Helvetica"/>
          <w:sz w:val="21"/>
          <w:szCs w:val="22"/>
        </w:rPr>
        <w:t xml:space="preserve"> årets </w:t>
      </w:r>
      <w:r w:rsidRPr="003532FD">
        <w:rPr>
          <w:rFonts w:eastAsia="Cambria" w:cs="Helvetica"/>
          <w:i/>
          <w:sz w:val="21"/>
          <w:szCs w:val="22"/>
        </w:rPr>
        <w:t>Dialog för hälsosam tillväxt.</w:t>
      </w:r>
      <w:r>
        <w:rPr>
          <w:rFonts w:eastAsia="Cambria" w:cs="Helvetica"/>
          <w:sz w:val="21"/>
          <w:szCs w:val="22"/>
        </w:rPr>
        <w:t xml:space="preserve"> Förra årets fanns ett önskemål om att vi skulle bli mer konkreta och det tycker jag att vi har lyckats med. Vi vill ju verkligen skapa ett kraftfält av ledare i näringsliv och samhälle som kan göra</w:t>
      </w:r>
      <w:r w:rsidR="00392942">
        <w:rPr>
          <w:rFonts w:eastAsia="Cambria" w:cs="Helvetica"/>
          <w:sz w:val="21"/>
          <w:szCs w:val="22"/>
        </w:rPr>
        <w:t xml:space="preserve"> skillnad när det gäller hälsan</w:t>
      </w:r>
      <w:r>
        <w:rPr>
          <w:rFonts w:eastAsia="Cambria" w:cs="Helvetica"/>
          <w:sz w:val="21"/>
          <w:szCs w:val="22"/>
        </w:rPr>
        <w:t xml:space="preserve"> och dess betydelse för samhällets tillväxt, säger Gabriella Persson Klahr, vd på Skepparholmen och en av initiativtagarna till forumet.</w:t>
      </w:r>
    </w:p>
    <w:p w:rsidR="00406D07" w:rsidRPr="006B56F5" w:rsidRDefault="00406D07" w:rsidP="00E76ED3">
      <w:pPr>
        <w:rPr>
          <w:rFonts w:eastAsia="Cambria" w:cs="Helvetica"/>
          <w:b/>
          <w:sz w:val="16"/>
          <w:szCs w:val="22"/>
        </w:rPr>
      </w:pPr>
    </w:p>
    <w:p w:rsidR="00172147" w:rsidRPr="00505D9F" w:rsidRDefault="00172147" w:rsidP="00172147">
      <w:pPr>
        <w:widowControl w:val="0"/>
        <w:autoSpaceDE w:val="0"/>
        <w:autoSpaceDN w:val="0"/>
        <w:adjustRightInd w:val="0"/>
        <w:rPr>
          <w:b/>
          <w:i/>
          <w:sz w:val="21"/>
          <w:u w:val="single"/>
        </w:rPr>
      </w:pPr>
      <w:r w:rsidRPr="00505D9F">
        <w:rPr>
          <w:b/>
          <w:i/>
          <w:sz w:val="21"/>
          <w:u w:val="single"/>
        </w:rPr>
        <w:t xml:space="preserve">För ytterligare information kontakta: </w:t>
      </w:r>
    </w:p>
    <w:p w:rsidR="00172147" w:rsidRPr="00505D9F" w:rsidRDefault="00172147" w:rsidP="00172147">
      <w:pPr>
        <w:pStyle w:val="Sidhuvud"/>
        <w:tabs>
          <w:tab w:val="clear" w:pos="4536"/>
          <w:tab w:val="clear" w:pos="9072"/>
        </w:tabs>
        <w:ind w:right="281"/>
        <w:rPr>
          <w:sz w:val="21"/>
        </w:rPr>
      </w:pPr>
      <w:r w:rsidRPr="00505D9F">
        <w:rPr>
          <w:sz w:val="21"/>
          <w:lang w:val="sv-SE"/>
        </w:rPr>
        <w:t xml:space="preserve">Gabriella Persson Klahr, vd Skepparholmen, tel 0704-10 85 75 </w:t>
      </w:r>
      <w:r w:rsidRPr="00505D9F">
        <w:rPr>
          <w:sz w:val="21"/>
        </w:rPr>
        <w:t xml:space="preserve">gabriella.persson-klahr@skepparholmen.se </w:t>
      </w:r>
    </w:p>
    <w:p w:rsidR="00172147" w:rsidRPr="00505D9F" w:rsidRDefault="00172147" w:rsidP="00172147">
      <w:pPr>
        <w:pStyle w:val="Sidhuvud"/>
        <w:tabs>
          <w:tab w:val="clear" w:pos="4536"/>
          <w:tab w:val="clear" w:pos="9072"/>
        </w:tabs>
        <w:ind w:right="281"/>
        <w:rPr>
          <w:sz w:val="21"/>
          <w:lang w:val="sv-SE"/>
        </w:rPr>
      </w:pPr>
      <w:r w:rsidRPr="00505D9F">
        <w:rPr>
          <w:sz w:val="21"/>
          <w:lang w:val="sv-SE"/>
        </w:rPr>
        <w:t xml:space="preserve">Se också: </w:t>
      </w:r>
      <w:hyperlink r:id="rId6" w:history="1">
        <w:r w:rsidRPr="00505D9F">
          <w:rPr>
            <w:rStyle w:val="Hyperlnk"/>
            <w:sz w:val="21"/>
            <w:lang w:val="sv-SE"/>
          </w:rPr>
          <w:t>www.skepparholmen.se</w:t>
        </w:r>
      </w:hyperlink>
      <w:r w:rsidRPr="00505D9F">
        <w:rPr>
          <w:sz w:val="21"/>
          <w:lang w:val="sv-SE"/>
        </w:rPr>
        <w:t>,</w:t>
      </w:r>
      <w:r>
        <w:rPr>
          <w:sz w:val="21"/>
          <w:lang w:val="sv-SE"/>
        </w:rPr>
        <w:t xml:space="preserve"> och </w:t>
      </w:r>
      <w:hyperlink r:id="rId7" w:anchor="!/group.php?gid=130049670344910" w:history="1">
        <w:r w:rsidRPr="00505D9F">
          <w:rPr>
            <w:rStyle w:val="Hyperlnk"/>
            <w:sz w:val="21"/>
            <w:lang w:val="sv-SE"/>
          </w:rPr>
          <w:t>vår facebooksida.</w:t>
        </w:r>
      </w:hyperlink>
    </w:p>
    <w:p w:rsidR="00EC33C8" w:rsidRDefault="00172147" w:rsidP="00172147">
      <w:pPr>
        <w:pStyle w:val="Sidhuvud"/>
        <w:tabs>
          <w:tab w:val="clear" w:pos="4536"/>
          <w:tab w:val="clear" w:pos="9072"/>
        </w:tabs>
        <w:ind w:right="281"/>
        <w:rPr>
          <w:sz w:val="21"/>
        </w:rPr>
      </w:pPr>
      <w:r w:rsidRPr="00505D9F">
        <w:rPr>
          <w:sz w:val="21"/>
        </w:rPr>
        <w:t>Presskontakt: Ann Waldeborn, 0702-695301, ann.waldeborn@perspective.se</w:t>
      </w:r>
    </w:p>
    <w:p w:rsidR="00EC33C8" w:rsidRPr="003532FD" w:rsidRDefault="00EC33C8" w:rsidP="00172147">
      <w:pPr>
        <w:pStyle w:val="Sidhuvud"/>
        <w:tabs>
          <w:tab w:val="clear" w:pos="4536"/>
          <w:tab w:val="clear" w:pos="9072"/>
        </w:tabs>
        <w:ind w:right="281"/>
        <w:rPr>
          <w:sz w:val="16"/>
        </w:rPr>
      </w:pPr>
    </w:p>
    <w:p w:rsidR="00EC33C8" w:rsidRPr="00505D9F" w:rsidRDefault="00EC33C8" w:rsidP="00EC33C8">
      <w:pPr>
        <w:widowControl w:val="0"/>
        <w:autoSpaceDE w:val="0"/>
        <w:autoSpaceDN w:val="0"/>
        <w:adjustRightInd w:val="0"/>
        <w:rPr>
          <w:sz w:val="21"/>
        </w:rPr>
      </w:pPr>
      <w:r w:rsidRPr="00505D9F">
        <w:rPr>
          <w:rFonts w:cs="Helvetica"/>
          <w:i/>
          <w:sz w:val="21"/>
        </w:rPr>
        <w:t>Dialog för hälsosam tillväxt</w:t>
      </w:r>
      <w:r>
        <w:rPr>
          <w:rFonts w:cs="Helvetica"/>
          <w:i/>
          <w:sz w:val="21"/>
        </w:rPr>
        <w:t>,</w:t>
      </w:r>
      <w:r w:rsidRPr="00505D9F">
        <w:rPr>
          <w:rFonts w:cs="Helvetica"/>
          <w:i/>
          <w:sz w:val="21"/>
        </w:rPr>
        <w:t xml:space="preserve"> </w:t>
      </w:r>
      <w:r w:rsidRPr="00B32CBD">
        <w:rPr>
          <w:rFonts w:cs="Helvetica"/>
          <w:sz w:val="21"/>
        </w:rPr>
        <w:t>som arrangeras för andra året i rad</w:t>
      </w:r>
      <w:r>
        <w:rPr>
          <w:rFonts w:cs="Helvetica"/>
          <w:sz w:val="21"/>
        </w:rPr>
        <w:t>,</w:t>
      </w:r>
      <w:r>
        <w:rPr>
          <w:rFonts w:cs="Helvetica"/>
          <w:i/>
          <w:sz w:val="21"/>
        </w:rPr>
        <w:t xml:space="preserve"> </w:t>
      </w:r>
      <w:r w:rsidRPr="00505D9F">
        <w:rPr>
          <w:sz w:val="21"/>
        </w:rPr>
        <w:t xml:space="preserve">är en plattform för samtal och opinionsbildning inom ledarskap, hälsa och tillväxt. </w:t>
      </w:r>
      <w:r>
        <w:rPr>
          <w:sz w:val="21"/>
        </w:rPr>
        <w:t>Inbjudna</w:t>
      </w:r>
      <w:r w:rsidRPr="00505D9F">
        <w:rPr>
          <w:sz w:val="21"/>
        </w:rPr>
        <w:t xml:space="preserve"> till forumet är ledare inom näringsliv och samhälle.</w:t>
      </w:r>
    </w:p>
    <w:p w:rsidR="00172147" w:rsidRPr="003532FD" w:rsidRDefault="00172147" w:rsidP="00172147">
      <w:pPr>
        <w:pStyle w:val="Sidhuvud"/>
        <w:tabs>
          <w:tab w:val="clear" w:pos="4536"/>
          <w:tab w:val="clear" w:pos="9072"/>
        </w:tabs>
        <w:ind w:right="281"/>
        <w:rPr>
          <w:sz w:val="16"/>
        </w:rPr>
      </w:pPr>
    </w:p>
    <w:p w:rsidR="00E76ED3" w:rsidRPr="00505D9F" w:rsidRDefault="00172147" w:rsidP="00E76ED3">
      <w:pPr>
        <w:widowControl w:val="0"/>
        <w:autoSpaceDE w:val="0"/>
        <w:autoSpaceDN w:val="0"/>
        <w:adjustRightInd w:val="0"/>
        <w:rPr>
          <w:b/>
          <w:sz w:val="21"/>
        </w:rPr>
      </w:pPr>
      <w:r w:rsidRPr="00794F9F">
        <w:rPr>
          <w:rFonts w:eastAsia="Cambria" w:cs="SeriaSans-Regular"/>
          <w:spacing w:val="-4"/>
          <w:sz w:val="18"/>
          <w:szCs w:val="20"/>
        </w:rPr>
        <w:t xml:space="preserve">Bakom initiativet för </w:t>
      </w:r>
      <w:r w:rsidRPr="00794F9F">
        <w:rPr>
          <w:rFonts w:eastAsia="Cambria" w:cs="SeriaSans-Regular"/>
          <w:i/>
          <w:spacing w:val="-4"/>
          <w:sz w:val="18"/>
          <w:szCs w:val="20"/>
        </w:rPr>
        <w:t>Dialog för hälsosam tillväxt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 står bland andra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Gabriella Persson, Klahr</w:t>
      </w:r>
      <w:r w:rsidRPr="00794F9F">
        <w:rPr>
          <w:rFonts w:eastAsia="Cambria" w:cs="SeriaSans-Regular"/>
          <w:bCs/>
          <w:spacing w:val="-4"/>
          <w:sz w:val="18"/>
          <w:szCs w:val="20"/>
        </w:rPr>
        <w:t xml:space="preserve">, 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vd Skepparholmen,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Magnus Svartengren</w:t>
      </w:r>
      <w:r w:rsidRPr="00794F9F">
        <w:rPr>
          <w:rFonts w:eastAsia="Cambria" w:cs="SeriaSans-Regular"/>
          <w:bCs/>
          <w:spacing w:val="-4"/>
          <w:sz w:val="18"/>
          <w:szCs w:val="20"/>
        </w:rPr>
        <w:t xml:space="preserve">, 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professor i yrkes- och miljömedicin vid KI,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Mats Olsson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, framtidsstrateg Kairos Future,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Lise-Lotte Jansson</w:t>
      </w:r>
      <w:r w:rsidRPr="00794F9F">
        <w:rPr>
          <w:rFonts w:eastAsia="Cambria" w:cs="SeriaSans-Regular"/>
          <w:bCs/>
          <w:spacing w:val="-4"/>
          <w:sz w:val="18"/>
          <w:szCs w:val="20"/>
        </w:rPr>
        <w:t xml:space="preserve">, </w:t>
      </w:r>
      <w:r w:rsidRPr="00794F9F">
        <w:rPr>
          <w:rFonts w:eastAsia="Cambria" w:cs="SeriaSans-Regular"/>
          <w:spacing w:val="-4"/>
          <w:sz w:val="18"/>
          <w:szCs w:val="20"/>
        </w:rPr>
        <w:t>konsult, Strategic Health Consultants,</w:t>
      </w:r>
      <w:r w:rsidRPr="00794F9F">
        <w:rPr>
          <w:rFonts w:eastAsia="Cambria" w:cs="SeriaSans-Regular"/>
          <w:bCs/>
          <w:spacing w:val="-4"/>
          <w:sz w:val="18"/>
          <w:szCs w:val="20"/>
        </w:rPr>
        <w:t xml:space="preserve">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Lillemor Frenkel</w:t>
      </w:r>
      <w:r w:rsidRPr="00794F9F">
        <w:rPr>
          <w:rFonts w:eastAsia="Cambria" w:cs="SeriaSans-Regular"/>
          <w:bCs/>
          <w:spacing w:val="-4"/>
          <w:sz w:val="18"/>
          <w:szCs w:val="20"/>
        </w:rPr>
        <w:t xml:space="preserve">, 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kommunikationskonsult Directa,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Marianne Bogle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, vd CSR Sweden,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Barbro Curman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, vd Gestalthuset,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Pär Larshans</w:t>
      </w:r>
      <w:r w:rsidRPr="00794F9F">
        <w:rPr>
          <w:rFonts w:eastAsia="Cambria" w:cs="SeriaSans-Regular"/>
          <w:bCs/>
          <w:spacing w:val="-4"/>
          <w:sz w:val="18"/>
          <w:szCs w:val="20"/>
        </w:rPr>
        <w:t xml:space="preserve">, 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hållbarhetschef på Max,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Li Jansson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, Svenskt Näringsliv,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Lena Larsson</w:t>
      </w:r>
      <w:r w:rsidRPr="00794F9F">
        <w:rPr>
          <w:rFonts w:eastAsia="Cambria" w:cs="SeriaSans-Regular"/>
          <w:spacing w:val="-4"/>
          <w:sz w:val="18"/>
          <w:szCs w:val="20"/>
        </w:rPr>
        <w:t>, f d personaldirektör Västra Götalands läns landsting,</w:t>
      </w:r>
      <w:r w:rsidRPr="00794F9F">
        <w:rPr>
          <w:rFonts w:eastAsia="Cambria" w:cs="SeriaSans-Regular"/>
          <w:bCs/>
          <w:spacing w:val="-4"/>
          <w:sz w:val="18"/>
          <w:szCs w:val="20"/>
        </w:rPr>
        <w:t xml:space="preserve">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Nicklas Kristiansson</w:t>
      </w:r>
      <w:r w:rsidRPr="00794F9F">
        <w:rPr>
          <w:rFonts w:eastAsia="Cambria" w:cs="SeriaSans-Regular"/>
          <w:bCs/>
          <w:spacing w:val="-4"/>
          <w:sz w:val="18"/>
          <w:szCs w:val="20"/>
        </w:rPr>
        <w:t xml:space="preserve">, 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konsult Lead Myself,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Gunilla Strömberg-Pettersson</w:t>
      </w:r>
      <w:r w:rsidRPr="00794F9F">
        <w:rPr>
          <w:rFonts w:eastAsia="Cambria" w:cs="SeriaSans-Regular"/>
          <w:spacing w:val="-4"/>
          <w:sz w:val="18"/>
          <w:szCs w:val="20"/>
        </w:rPr>
        <w:t xml:space="preserve">, Skepparholmen, </w:t>
      </w:r>
      <w:r w:rsidRPr="00794F9F">
        <w:rPr>
          <w:rFonts w:eastAsia="Cambria" w:cs="SeriaSans-Regular"/>
          <w:b/>
          <w:bCs/>
          <w:spacing w:val="-4"/>
          <w:sz w:val="18"/>
          <w:szCs w:val="20"/>
        </w:rPr>
        <w:t>Nicholas Parts</w:t>
      </w:r>
      <w:r w:rsidRPr="00794F9F">
        <w:rPr>
          <w:rFonts w:eastAsia="Cambria" w:cs="SeriaSans-Regular"/>
          <w:bCs/>
          <w:spacing w:val="-4"/>
          <w:sz w:val="18"/>
          <w:szCs w:val="20"/>
        </w:rPr>
        <w:t xml:space="preserve">, </w:t>
      </w:r>
      <w:r w:rsidRPr="00794F9F">
        <w:rPr>
          <w:rFonts w:eastAsia="Cambria" w:cs="SeriaSans-Regular"/>
          <w:spacing w:val="-4"/>
          <w:sz w:val="18"/>
          <w:szCs w:val="20"/>
        </w:rPr>
        <w:t>strategikonsult Directa</w:t>
      </w:r>
      <w:r w:rsidR="003D5672">
        <w:rPr>
          <w:rFonts w:eastAsia="Cambria" w:cs="SeriaSans-Regular"/>
          <w:spacing w:val="-4"/>
          <w:sz w:val="18"/>
          <w:szCs w:val="20"/>
        </w:rPr>
        <w:t>.</w:t>
      </w:r>
      <w:r w:rsidR="003D5672" w:rsidRPr="00505D9F">
        <w:rPr>
          <w:b/>
          <w:sz w:val="21"/>
        </w:rPr>
        <w:t xml:space="preserve"> </w:t>
      </w:r>
    </w:p>
    <w:p w:rsidR="00E76ED3" w:rsidRDefault="00E76ED3"/>
    <w:sectPr w:rsidR="00E76ED3" w:rsidSect="00E76ED3">
      <w:headerReference w:type="default" r:id="rId8"/>
      <w:pgSz w:w="11906" w:h="16838"/>
      <w:pgMar w:top="720" w:right="851" w:bottom="851" w:left="1134" w:header="1134" w:footer="13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riaSansLf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riaSans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F5" w:rsidRDefault="006B56F5">
    <w:pPr>
      <w:pStyle w:val="Sidhuvud"/>
    </w:pPr>
    <w:r>
      <w:rPr>
        <w:noProof/>
        <w:lang w:val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-422910</wp:posOffset>
          </wp:positionV>
          <wp:extent cx="959485" cy="962660"/>
          <wp:effectExtent l="25400" t="0" r="5715" b="0"/>
          <wp:wrapTight wrapText="bothSides">
            <wp:wrapPolygon edited="0">
              <wp:start x="-572" y="0"/>
              <wp:lineTo x="-572" y="21087"/>
              <wp:lineTo x="21729" y="21087"/>
              <wp:lineTo x="21729" y="0"/>
              <wp:lineTo x="-572" y="0"/>
            </wp:wrapPolygon>
          </wp:wrapTight>
          <wp:docPr id="2" name="Bild 2" descr="DHT_JPEG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T_JPEG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62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7"/>
  </w:hdrShapeDefaults>
  <w:compat/>
  <w:rsids>
    <w:rsidRoot w:val="005F6A1F"/>
    <w:rsid w:val="00023AB8"/>
    <w:rsid w:val="000360A0"/>
    <w:rsid w:val="0008592F"/>
    <w:rsid w:val="000B55BE"/>
    <w:rsid w:val="00104F05"/>
    <w:rsid w:val="00161484"/>
    <w:rsid w:val="00172147"/>
    <w:rsid w:val="002329F7"/>
    <w:rsid w:val="002824FD"/>
    <w:rsid w:val="002C2A19"/>
    <w:rsid w:val="002C7EC6"/>
    <w:rsid w:val="00303796"/>
    <w:rsid w:val="003532FD"/>
    <w:rsid w:val="00392942"/>
    <w:rsid w:val="003D0F66"/>
    <w:rsid w:val="003D5672"/>
    <w:rsid w:val="003D7372"/>
    <w:rsid w:val="003E3C69"/>
    <w:rsid w:val="00406D07"/>
    <w:rsid w:val="00472ABC"/>
    <w:rsid w:val="00492203"/>
    <w:rsid w:val="004A143E"/>
    <w:rsid w:val="004D2874"/>
    <w:rsid w:val="005F6A1F"/>
    <w:rsid w:val="00685E36"/>
    <w:rsid w:val="006B56F5"/>
    <w:rsid w:val="006C7356"/>
    <w:rsid w:val="006F2925"/>
    <w:rsid w:val="008A5D4E"/>
    <w:rsid w:val="009027BB"/>
    <w:rsid w:val="0090555C"/>
    <w:rsid w:val="00920157"/>
    <w:rsid w:val="009A63AC"/>
    <w:rsid w:val="00A226C2"/>
    <w:rsid w:val="00AA50BF"/>
    <w:rsid w:val="00AF7D06"/>
    <w:rsid w:val="00B63770"/>
    <w:rsid w:val="00B948EB"/>
    <w:rsid w:val="00BB45D0"/>
    <w:rsid w:val="00BE1F89"/>
    <w:rsid w:val="00DA736A"/>
    <w:rsid w:val="00E33A1F"/>
    <w:rsid w:val="00E76ED3"/>
    <w:rsid w:val="00E96058"/>
    <w:rsid w:val="00EC33C8"/>
    <w:rsid w:val="00F83D9A"/>
    <w:rsid w:val="00FB3E91"/>
    <w:rsid w:val="00FE3E6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6A1F"/>
    <w:rPr>
      <w:rFonts w:ascii="Times New Roman" w:eastAsia="Times New Roman" w:hAnsi="Times New Roman"/>
      <w:sz w:val="24"/>
      <w:szCs w:val="24"/>
    </w:rPr>
  </w:style>
  <w:style w:type="paragraph" w:styleId="Rubrik2">
    <w:name w:val="heading 2"/>
    <w:basedOn w:val="Normal"/>
    <w:next w:val="Normal"/>
    <w:link w:val="Rubrik2Char"/>
    <w:rsid w:val="005F6A1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Standardstycketeckensnitt">
    <w:name w:val="Standardstycketeckensnitt"/>
    <w:rsid w:val="00010368"/>
  </w:style>
  <w:style w:type="character" w:customStyle="1" w:styleId="Rubrik2Char">
    <w:name w:val="Rubrik 2 Char"/>
    <w:basedOn w:val="Standardstycketypsnitt"/>
    <w:link w:val="Rubrik2"/>
    <w:rsid w:val="005F6A1F"/>
    <w:rPr>
      <w:rFonts w:ascii="Calibri" w:eastAsia="Times New Roman" w:hAnsi="Calibri" w:cs="Times New Roman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F6A1F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SidhuvudChar">
    <w:name w:val="Sidhuvud Char"/>
    <w:basedOn w:val="Standardstycketypsnitt"/>
    <w:link w:val="Sidhuvud"/>
    <w:rsid w:val="005F6A1F"/>
    <w:rPr>
      <w:rFonts w:ascii="Times New Roman" w:eastAsia="Times New Roman" w:hAnsi="Times New Roman" w:cs="Times New Roman"/>
      <w:sz w:val="24"/>
      <w:lang w:val="en-GB" w:eastAsia="sv-SE"/>
    </w:rPr>
  </w:style>
  <w:style w:type="character" w:styleId="Hyperlnk">
    <w:name w:val="Hyperlink"/>
    <w:basedOn w:val="Standardstycketypsnitt"/>
    <w:rsid w:val="005F6A1F"/>
    <w:rPr>
      <w:color w:val="0000FF"/>
      <w:u w:val="single"/>
    </w:rPr>
  </w:style>
  <w:style w:type="character" w:customStyle="1" w:styleId="apple-style-span">
    <w:name w:val="apple-style-span"/>
    <w:basedOn w:val="Standardstycketypsnitt"/>
    <w:rsid w:val="005F6A1F"/>
  </w:style>
  <w:style w:type="paragraph" w:styleId="Sidfot">
    <w:name w:val="footer"/>
    <w:basedOn w:val="Normal"/>
    <w:link w:val="SidfotChar"/>
    <w:uiPriority w:val="99"/>
    <w:semiHidden/>
    <w:unhideWhenUsed/>
    <w:rsid w:val="006737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67370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ypsnitt"/>
    <w:rsid w:val="00733858"/>
    <w:rPr>
      <w:color w:val="800080"/>
      <w:u w:val="single"/>
    </w:rPr>
  </w:style>
  <w:style w:type="paragraph" w:customStyle="1" w:styleId="Brdtext">
    <w:name w:val="Bršdtext"/>
    <w:basedOn w:val="Normal"/>
    <w:uiPriority w:val="99"/>
    <w:rsid w:val="000E0DF6"/>
    <w:pPr>
      <w:widowControl w:val="0"/>
      <w:autoSpaceDE w:val="0"/>
      <w:autoSpaceDN w:val="0"/>
      <w:adjustRightInd w:val="0"/>
      <w:spacing w:line="250" w:lineRule="atLeast"/>
      <w:textAlignment w:val="center"/>
    </w:pPr>
    <w:rPr>
      <w:rFonts w:ascii="SeriaSansLf-Regular" w:eastAsia="Cambria" w:hAnsi="SeriaSansLf-Regular" w:cs="SeriaSansLf-Regular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skepparholmen.se" TargetMode="External"/><Relationship Id="rId7" Type="http://schemas.openxmlformats.org/officeDocument/2006/relationships/hyperlink" Target="http://www.facebook.com/home.php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560</Words>
  <Characters>3197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3926</CharactersWithSpaces>
  <SharedDoc>false</SharedDoc>
  <HLinks>
    <vt:vector size="24" baseType="variant">
      <vt:variant>
        <vt:i4>7929929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!/group.php?gid=130049670344910</vt:lpwstr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http://www.skepparholmen.se</vt:lpwstr>
      </vt:variant>
      <vt:variant>
        <vt:lpwstr/>
      </vt:variant>
      <vt:variant>
        <vt:i4>4259860</vt:i4>
      </vt:variant>
      <vt:variant>
        <vt:i4>-1</vt:i4>
      </vt:variant>
      <vt:variant>
        <vt:i4>1026</vt:i4>
      </vt:variant>
      <vt:variant>
        <vt:i4>1</vt:i4>
      </vt:variant>
      <vt:variant>
        <vt:lpwstr>DHT_JPEGlag</vt:lpwstr>
      </vt:variant>
      <vt:variant>
        <vt:lpwstr/>
      </vt:variant>
      <vt:variant>
        <vt:i4>6750996</vt:i4>
      </vt:variant>
      <vt:variant>
        <vt:i4>-1</vt:i4>
      </vt:variant>
      <vt:variant>
        <vt:i4>2050</vt:i4>
      </vt:variant>
      <vt:variant>
        <vt:i4>1</vt:i4>
      </vt:variant>
      <vt:variant>
        <vt:lpwstr>pärlarshanslowlow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Waldeborg</dc:creator>
  <cp:keywords/>
  <cp:lastModifiedBy>Ann Waldeborn</cp:lastModifiedBy>
  <cp:revision>31</cp:revision>
  <cp:lastPrinted>2011-06-17T12:23:00Z</cp:lastPrinted>
  <dcterms:created xsi:type="dcterms:W3CDTF">2011-06-16T12:24:00Z</dcterms:created>
  <dcterms:modified xsi:type="dcterms:W3CDTF">2011-06-17T12:54:00Z</dcterms:modified>
</cp:coreProperties>
</file>